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КОМИССИЯ ПО ЗЕМЛЕПОЛЬЗОВАНИЮ И ЗАСТРОЙКИ </w:t>
      </w:r>
    </w:p>
    <w:p w:rsidR="00F53CBD" w:rsidRP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6C4DEE" w:rsidRPr="00D334F5" w:rsidRDefault="00F53CBD" w:rsidP="006C4DEE">
      <w:pPr>
        <w:spacing w:before="240"/>
        <w:jc w:val="center"/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noProof/>
          <w:color w:val="000000" w:themeColor="text1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91EC5" wp14:editId="5EFE65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50E4F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r w:rsidR="006C4DEE" w:rsidRPr="00D334F5"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993E4D" w:rsidRDefault="00993E4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</w:p>
    <w:p w:rsidR="00F53CBD" w:rsidRPr="00A36697" w:rsidRDefault="00F53CB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</w:pP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ЗАКЛЮЧЕНИЕ </w:t>
      </w:r>
    </w:p>
    <w:p w:rsidR="00F53CBD" w:rsidRPr="00A36697" w:rsidRDefault="0032603A" w:rsidP="00F53CBD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</w:pP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О РЕЗУЛЬТАТАХ </w:t>
      </w:r>
      <w:r w:rsidR="00E52558"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ПРОВЕДЕНИЯ </w:t>
      </w: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>ПУБЛИЧНЫХ СЛУШАНИЙ</w:t>
      </w:r>
    </w:p>
    <w:p w:rsidR="00F53CBD" w:rsidRPr="00A36697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6"/>
          <w:szCs w:val="26"/>
        </w:rPr>
      </w:pPr>
    </w:p>
    <w:p w:rsidR="00993E4D" w:rsidRPr="00A36697" w:rsidRDefault="00993E4D" w:rsidP="00F53CBD">
      <w:pPr>
        <w:spacing w:before="120"/>
        <w:jc w:val="center"/>
        <w:rPr>
          <w:rFonts w:ascii="Times New Roman" w:hAnsi="Times New Roman" w:cs="Times New Roman"/>
          <w:spacing w:val="10"/>
          <w:sz w:val="26"/>
          <w:szCs w:val="26"/>
        </w:rPr>
      </w:pPr>
    </w:p>
    <w:tbl>
      <w:tblPr>
        <w:tblStyle w:val="a3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</w:tblGrid>
      <w:tr w:rsidR="006C4DEE" w:rsidRPr="00A36697" w:rsidTr="006C4DEE">
        <w:tc>
          <w:tcPr>
            <w:tcW w:w="2127" w:type="dxa"/>
            <w:tcBorders>
              <w:bottom w:val="single" w:sz="4" w:space="0" w:color="auto"/>
            </w:tcBorders>
          </w:tcPr>
          <w:p w:rsidR="006C4DEE" w:rsidRPr="00A36697" w:rsidRDefault="00A36697" w:rsidP="00A36697">
            <w:pPr>
              <w:jc w:val="center"/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</w:pPr>
            <w:r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14</w:t>
            </w:r>
            <w:r w:rsidR="00750E9B"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.</w:t>
            </w:r>
            <w:r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11</w:t>
            </w:r>
            <w:r w:rsidR="006C4DEE"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.2017</w:t>
            </w:r>
          </w:p>
        </w:tc>
        <w:tc>
          <w:tcPr>
            <w:tcW w:w="5299" w:type="dxa"/>
          </w:tcPr>
          <w:p w:rsidR="006C4DEE" w:rsidRPr="00A36697" w:rsidRDefault="006C4DEE" w:rsidP="001D097C">
            <w:pPr>
              <w:jc w:val="center"/>
              <w:rPr>
                <w:rFonts w:ascii="Times New Roman" w:hAnsi="Times New Roman" w:cs="Times New Roman"/>
                <w:spacing w:val="16"/>
                <w:sz w:val="26"/>
                <w:szCs w:val="26"/>
              </w:rPr>
            </w:pPr>
          </w:p>
        </w:tc>
      </w:tr>
    </w:tbl>
    <w:p w:rsidR="009539E0" w:rsidRPr="00A36697" w:rsidRDefault="009539E0" w:rsidP="009539E0">
      <w:pPr>
        <w:rPr>
          <w:rFonts w:ascii="Times New Roman" w:hAnsi="Times New Roman" w:cs="Times New Roman"/>
          <w:spacing w:val="16"/>
          <w:sz w:val="26"/>
          <w:szCs w:val="26"/>
        </w:rPr>
      </w:pPr>
      <w:r w:rsidRPr="00A36697">
        <w:rPr>
          <w:rFonts w:ascii="Times New Roman" w:hAnsi="Times New Roman" w:cs="Times New Roman"/>
          <w:spacing w:val="16"/>
          <w:sz w:val="26"/>
          <w:szCs w:val="26"/>
        </w:rPr>
        <w:t xml:space="preserve">         </w:t>
      </w:r>
      <w:proofErr w:type="spellStart"/>
      <w:r w:rsidR="00802135" w:rsidRPr="00A36697">
        <w:rPr>
          <w:rFonts w:ascii="Times New Roman" w:hAnsi="Times New Roman" w:cs="Times New Roman"/>
          <w:spacing w:val="16"/>
          <w:sz w:val="26"/>
          <w:szCs w:val="26"/>
        </w:rPr>
        <w:t>г.п</w:t>
      </w:r>
      <w:proofErr w:type="spellEnd"/>
      <w:r w:rsidR="00802135" w:rsidRPr="00A36697">
        <w:rPr>
          <w:rFonts w:ascii="Times New Roman" w:hAnsi="Times New Roman" w:cs="Times New Roman"/>
          <w:spacing w:val="16"/>
          <w:sz w:val="26"/>
          <w:szCs w:val="26"/>
        </w:rPr>
        <w:t>. им. Свердлова</w:t>
      </w:r>
    </w:p>
    <w:p w:rsidR="003229F9" w:rsidRPr="00A36697" w:rsidRDefault="003229F9" w:rsidP="009539E0">
      <w:pPr>
        <w:spacing w:before="240"/>
        <w:rPr>
          <w:rFonts w:ascii="Times New Roman" w:hAnsi="Times New Roman" w:cs="Times New Roman"/>
          <w:b/>
          <w:sz w:val="26"/>
          <w:szCs w:val="26"/>
        </w:rPr>
      </w:pPr>
    </w:p>
    <w:p w:rsidR="009539E0" w:rsidRPr="003B6684" w:rsidRDefault="009539E0" w:rsidP="009539E0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Предмет публичных слушаний:</w:t>
      </w:r>
    </w:p>
    <w:p w:rsidR="00912821" w:rsidRPr="003B6684" w:rsidRDefault="00912821" w:rsidP="00912821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A36697" w:rsidRPr="003B6684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</w:t>
      </w:r>
      <w:r w:rsidR="009A2D38" w:rsidRPr="003B6684">
        <w:rPr>
          <w:rFonts w:ascii="Times New Roman" w:hAnsi="Times New Roman" w:cs="Times New Roman"/>
          <w:sz w:val="26"/>
          <w:szCs w:val="26"/>
        </w:rPr>
        <w:t>транспортной</w:t>
      </w:r>
      <w:r w:rsidR="00A36697" w:rsidRPr="003B6684">
        <w:rPr>
          <w:rFonts w:ascii="Times New Roman" w:hAnsi="Times New Roman" w:cs="Times New Roman"/>
          <w:sz w:val="26"/>
          <w:szCs w:val="26"/>
        </w:rPr>
        <w:t xml:space="preserve"> инфраструктуры МО «Свердловское городское поселение» Всеволожского муниципального района Ленинградской области</w:t>
      </w:r>
      <w:r w:rsidR="00132F5D" w:rsidRPr="003B6684">
        <w:rPr>
          <w:rFonts w:ascii="Times New Roman" w:hAnsi="Times New Roman" w:cs="Times New Roman"/>
          <w:sz w:val="26"/>
          <w:szCs w:val="26"/>
        </w:rPr>
        <w:t xml:space="preserve"> на период с 2017 по 2032 год.</w:t>
      </w:r>
    </w:p>
    <w:p w:rsidR="009539E0" w:rsidRPr="003B6684" w:rsidRDefault="009539E0" w:rsidP="00365FA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Основание для проведения публичных слушаний:</w:t>
      </w:r>
    </w:p>
    <w:p w:rsidR="00C34715" w:rsidRPr="003B6684" w:rsidRDefault="00C34715" w:rsidP="00365FA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9539E0" w:rsidRPr="003B6684" w:rsidRDefault="00802135" w:rsidP="00132F5D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Федеральный закон № 190-ФЗ</w:t>
      </w:r>
      <w:r w:rsidR="009539E0" w:rsidRPr="003B6684">
        <w:rPr>
          <w:rFonts w:ascii="Times New Roman" w:hAnsi="Times New Roman" w:cs="Times New Roman"/>
          <w:sz w:val="26"/>
          <w:szCs w:val="26"/>
        </w:rPr>
        <w:t xml:space="preserve"> от 29.12.2004 г. «Градостроительный кодекс Российской Федерации»</w:t>
      </w:r>
      <w:r w:rsidR="001343E4" w:rsidRPr="003B6684">
        <w:rPr>
          <w:rFonts w:ascii="Times New Roman" w:hAnsi="Times New Roman" w:cs="Times New Roman"/>
          <w:sz w:val="26"/>
          <w:szCs w:val="26"/>
        </w:rPr>
        <w:t>.</w:t>
      </w:r>
    </w:p>
    <w:p w:rsidR="00132F5D" w:rsidRPr="003B6684" w:rsidRDefault="00132F5D" w:rsidP="00132F5D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C34715" w:rsidRPr="003B6684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</w:t>
      </w:r>
      <w:r w:rsidR="00C34715" w:rsidRPr="003B6684">
        <w:rPr>
          <w:rFonts w:ascii="Times New Roman" w:hAnsi="Times New Roman" w:cs="Times New Roman"/>
          <w:sz w:val="26"/>
          <w:szCs w:val="26"/>
        </w:rPr>
        <w:t>от 11.10.2017 г. № 1</w:t>
      </w:r>
      <w:r w:rsidR="009A2D38" w:rsidRPr="003B6684">
        <w:rPr>
          <w:rFonts w:ascii="Times New Roman" w:hAnsi="Times New Roman" w:cs="Times New Roman"/>
          <w:sz w:val="26"/>
          <w:szCs w:val="26"/>
        </w:rPr>
        <w:t>2</w:t>
      </w:r>
      <w:r w:rsidR="00C34715" w:rsidRPr="003B6684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рассмотрению проекта программы комплексного развития </w:t>
      </w:r>
      <w:r w:rsidR="009A2D38" w:rsidRPr="003B6684">
        <w:rPr>
          <w:rFonts w:ascii="Times New Roman" w:hAnsi="Times New Roman" w:cs="Times New Roman"/>
          <w:sz w:val="26"/>
          <w:szCs w:val="26"/>
        </w:rPr>
        <w:t>транспортной</w:t>
      </w:r>
      <w:r w:rsidR="00C34715" w:rsidRPr="003B6684">
        <w:rPr>
          <w:rFonts w:ascii="Times New Roman" w:hAnsi="Times New Roman" w:cs="Times New Roman"/>
          <w:sz w:val="26"/>
          <w:szCs w:val="26"/>
        </w:rPr>
        <w:t xml:space="preserve"> инфраструктуры муниципального образования «Свердловское городское поселение» Всеволожского муниципального района Ленинградской области</w:t>
      </w:r>
      <w:r w:rsidR="009A2D38" w:rsidRPr="003B6684">
        <w:rPr>
          <w:rFonts w:ascii="Times New Roman" w:hAnsi="Times New Roman" w:cs="Times New Roman"/>
          <w:sz w:val="26"/>
          <w:szCs w:val="26"/>
        </w:rPr>
        <w:t xml:space="preserve"> на период с 2017 по 2032 год</w:t>
      </w:r>
      <w:r w:rsidR="00C34715" w:rsidRPr="003B6684">
        <w:rPr>
          <w:rFonts w:ascii="Times New Roman" w:hAnsi="Times New Roman" w:cs="Times New Roman"/>
          <w:sz w:val="26"/>
          <w:szCs w:val="26"/>
        </w:rPr>
        <w:t>»</w:t>
      </w:r>
    </w:p>
    <w:p w:rsidR="00912821" w:rsidRPr="003B6684" w:rsidRDefault="002A08A3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12821" w:rsidRPr="003B6684">
          <w:rPr>
            <w:rFonts w:ascii="Times New Roman" w:hAnsi="Times New Roman" w:cs="Times New Roman"/>
            <w:sz w:val="26"/>
            <w:szCs w:val="26"/>
          </w:rPr>
          <w:t>Решение Совета депутатом МО «Свердловское городское поселение» № 30 от 11.08.2015</w:t>
        </w:r>
      </w:hyperlink>
      <w:r w:rsidR="00912821" w:rsidRPr="003B6684">
        <w:rPr>
          <w:rFonts w:ascii="Times New Roman" w:hAnsi="Times New Roman" w:cs="Times New Roman"/>
          <w:sz w:val="26"/>
          <w:szCs w:val="26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1343E4" w:rsidRPr="003B6684" w:rsidRDefault="009539E0" w:rsidP="0092110D">
      <w:pPr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слушаний: </w:t>
      </w:r>
      <w:r w:rsidR="00A15296" w:rsidRPr="003B6684">
        <w:rPr>
          <w:rFonts w:ascii="Times New Roman" w:hAnsi="Times New Roman" w:cs="Times New Roman"/>
          <w:sz w:val="26"/>
          <w:szCs w:val="26"/>
        </w:rPr>
        <w:t>к</w:t>
      </w:r>
      <w:r w:rsidRPr="003B6684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1343E4" w:rsidRPr="003B6684">
        <w:rPr>
          <w:rFonts w:ascii="Times New Roman" w:hAnsi="Times New Roman" w:cs="Times New Roman"/>
          <w:sz w:val="26"/>
          <w:szCs w:val="26"/>
        </w:rPr>
        <w:t>по землепользованию и застройки МО «Свердловское городское поселение» Всеволожского муниципального района Ленинградской области</w:t>
      </w:r>
      <w:r w:rsidR="00857B7D" w:rsidRPr="003B6684">
        <w:rPr>
          <w:rFonts w:ascii="Times New Roman" w:hAnsi="Times New Roman" w:cs="Times New Roman"/>
          <w:sz w:val="26"/>
          <w:szCs w:val="26"/>
        </w:rPr>
        <w:t xml:space="preserve">», утвержденная постановлением главы администрации от </w:t>
      </w:r>
      <w:r w:rsidR="00912821" w:rsidRPr="003B6684">
        <w:rPr>
          <w:rFonts w:ascii="Times New Roman" w:hAnsi="Times New Roman" w:cs="Times New Roman"/>
          <w:sz w:val="26"/>
          <w:szCs w:val="26"/>
        </w:rPr>
        <w:t>13</w:t>
      </w:r>
      <w:r w:rsidR="00857B7D" w:rsidRPr="003B6684">
        <w:rPr>
          <w:rFonts w:ascii="Times New Roman" w:hAnsi="Times New Roman" w:cs="Times New Roman"/>
          <w:sz w:val="26"/>
          <w:szCs w:val="26"/>
        </w:rPr>
        <w:t>.0</w:t>
      </w:r>
      <w:r w:rsidR="00912821" w:rsidRPr="003B6684">
        <w:rPr>
          <w:rFonts w:ascii="Times New Roman" w:hAnsi="Times New Roman" w:cs="Times New Roman"/>
          <w:sz w:val="26"/>
          <w:szCs w:val="26"/>
        </w:rPr>
        <w:t>7</w:t>
      </w:r>
      <w:r w:rsidR="00857B7D" w:rsidRPr="003B6684">
        <w:rPr>
          <w:rFonts w:ascii="Times New Roman" w:hAnsi="Times New Roman" w:cs="Times New Roman"/>
          <w:sz w:val="26"/>
          <w:szCs w:val="26"/>
        </w:rPr>
        <w:t>.201</w:t>
      </w:r>
      <w:r w:rsidR="00912821" w:rsidRPr="003B6684">
        <w:rPr>
          <w:rFonts w:ascii="Times New Roman" w:hAnsi="Times New Roman" w:cs="Times New Roman"/>
          <w:sz w:val="26"/>
          <w:szCs w:val="26"/>
        </w:rPr>
        <w:t>7</w:t>
      </w:r>
      <w:r w:rsidR="00857B7D" w:rsidRPr="003B6684">
        <w:rPr>
          <w:rFonts w:ascii="Times New Roman" w:hAnsi="Times New Roman" w:cs="Times New Roman"/>
          <w:sz w:val="26"/>
          <w:szCs w:val="26"/>
        </w:rPr>
        <w:t xml:space="preserve"> г. № </w:t>
      </w:r>
      <w:r w:rsidR="00912821" w:rsidRPr="003B6684">
        <w:rPr>
          <w:rFonts w:ascii="Times New Roman" w:hAnsi="Times New Roman" w:cs="Times New Roman"/>
          <w:sz w:val="26"/>
          <w:szCs w:val="26"/>
        </w:rPr>
        <w:t>323</w:t>
      </w:r>
      <w:r w:rsidR="00857B7D" w:rsidRPr="003B6684">
        <w:rPr>
          <w:rFonts w:ascii="Times New Roman" w:hAnsi="Times New Roman" w:cs="Times New Roman"/>
          <w:sz w:val="26"/>
          <w:szCs w:val="26"/>
        </w:rPr>
        <w:t>.</w:t>
      </w:r>
    </w:p>
    <w:p w:rsidR="008F52FF" w:rsidRPr="003B6684" w:rsidRDefault="009539E0" w:rsidP="0092110D">
      <w:pPr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Место и время проведения публичных слушаний:</w:t>
      </w:r>
      <w:r w:rsidR="0092110D" w:rsidRPr="003B6684">
        <w:rPr>
          <w:rFonts w:ascii="Times New Roman" w:hAnsi="Times New Roman" w:cs="Times New Roman"/>
          <w:sz w:val="26"/>
          <w:szCs w:val="26"/>
        </w:rPr>
        <w:t xml:space="preserve"> </w:t>
      </w:r>
      <w:r w:rsidR="00D569EA" w:rsidRPr="003B6684">
        <w:rPr>
          <w:rFonts w:ascii="Times New Roman" w:hAnsi="Times New Roman" w:cs="Times New Roman"/>
          <w:sz w:val="26"/>
          <w:szCs w:val="26"/>
        </w:rPr>
        <w:t>актовый зал здания</w:t>
      </w:r>
      <w:r w:rsidR="0092110D" w:rsidRPr="003B6684">
        <w:rPr>
          <w:rFonts w:ascii="Times New Roman" w:hAnsi="Times New Roman" w:cs="Times New Roman"/>
          <w:sz w:val="26"/>
          <w:szCs w:val="26"/>
        </w:rPr>
        <w:t xml:space="preserve"> МКУ «КДЦ «Нева» по адресу: Ленинградская область, Всеволожский район, городской поселок имени Свердлова, мкр.1, дом № 18</w:t>
      </w:r>
      <w:r w:rsidR="001D097C" w:rsidRPr="003B6684">
        <w:rPr>
          <w:rFonts w:ascii="Times New Roman" w:hAnsi="Times New Roman" w:cs="Times New Roman"/>
          <w:sz w:val="26"/>
          <w:szCs w:val="26"/>
        </w:rPr>
        <w:t xml:space="preserve">, </w:t>
      </w:r>
      <w:r w:rsidR="00C34715" w:rsidRPr="003B6684">
        <w:rPr>
          <w:rFonts w:ascii="Times New Roman" w:hAnsi="Times New Roman" w:cs="Times New Roman"/>
          <w:sz w:val="26"/>
          <w:szCs w:val="26"/>
        </w:rPr>
        <w:t>08 ноября</w:t>
      </w:r>
      <w:r w:rsidR="0092110D" w:rsidRPr="003B6684">
        <w:rPr>
          <w:rFonts w:ascii="Times New Roman" w:hAnsi="Times New Roman" w:cs="Times New Roman"/>
          <w:sz w:val="26"/>
          <w:szCs w:val="26"/>
        </w:rPr>
        <w:t xml:space="preserve"> 2017 </w:t>
      </w:r>
      <w:r w:rsidR="001D097C" w:rsidRPr="003B6684">
        <w:rPr>
          <w:rFonts w:ascii="Times New Roman" w:hAnsi="Times New Roman" w:cs="Times New Roman"/>
          <w:sz w:val="26"/>
          <w:szCs w:val="26"/>
        </w:rPr>
        <w:t>г.</w:t>
      </w:r>
      <w:r w:rsidR="006140E6" w:rsidRPr="003B6684">
        <w:rPr>
          <w:rFonts w:ascii="Times New Roman" w:hAnsi="Times New Roman" w:cs="Times New Roman"/>
          <w:sz w:val="26"/>
          <w:szCs w:val="26"/>
        </w:rPr>
        <w:t xml:space="preserve"> </w:t>
      </w:r>
      <w:r w:rsidR="001D097C" w:rsidRPr="003B6684">
        <w:rPr>
          <w:rFonts w:ascii="Times New Roman" w:hAnsi="Times New Roman" w:cs="Times New Roman"/>
          <w:sz w:val="26"/>
          <w:szCs w:val="26"/>
        </w:rPr>
        <w:t>в 1</w:t>
      </w:r>
      <w:r w:rsidR="009A2D38" w:rsidRPr="003B6684">
        <w:rPr>
          <w:rFonts w:ascii="Times New Roman" w:hAnsi="Times New Roman" w:cs="Times New Roman"/>
          <w:sz w:val="26"/>
          <w:szCs w:val="26"/>
        </w:rPr>
        <w:t>6</w:t>
      </w:r>
      <w:r w:rsidR="001D097C" w:rsidRPr="003B6684">
        <w:rPr>
          <w:rFonts w:ascii="Times New Roman" w:hAnsi="Times New Roman" w:cs="Times New Roman"/>
          <w:sz w:val="26"/>
          <w:szCs w:val="26"/>
        </w:rPr>
        <w:t xml:space="preserve"> час. </w:t>
      </w:r>
      <w:r w:rsidR="00C34715" w:rsidRPr="003B6684">
        <w:rPr>
          <w:rFonts w:ascii="Times New Roman" w:hAnsi="Times New Roman" w:cs="Times New Roman"/>
          <w:sz w:val="26"/>
          <w:szCs w:val="26"/>
        </w:rPr>
        <w:t>3</w:t>
      </w:r>
      <w:r w:rsidR="001D097C" w:rsidRPr="003B6684">
        <w:rPr>
          <w:rFonts w:ascii="Times New Roman" w:hAnsi="Times New Roman" w:cs="Times New Roman"/>
          <w:sz w:val="26"/>
          <w:szCs w:val="26"/>
        </w:rPr>
        <w:t xml:space="preserve">0 мин. </w:t>
      </w:r>
    </w:p>
    <w:p w:rsidR="009539E0" w:rsidRPr="003B6684" w:rsidRDefault="009539E0" w:rsidP="0092110D">
      <w:pPr>
        <w:pStyle w:val="a4"/>
        <w:spacing w:before="120"/>
        <w:ind w:left="0"/>
        <w:contextualSpacing w:val="0"/>
        <w:rPr>
          <w:rFonts w:eastAsiaTheme="minorHAnsi"/>
          <w:sz w:val="26"/>
          <w:szCs w:val="26"/>
          <w:lang w:eastAsia="en-US"/>
        </w:rPr>
      </w:pPr>
      <w:r w:rsidRPr="003B6684">
        <w:rPr>
          <w:rFonts w:eastAsiaTheme="minorHAnsi"/>
          <w:sz w:val="26"/>
          <w:szCs w:val="26"/>
          <w:lang w:eastAsia="en-US"/>
        </w:rPr>
        <w:t>Информирование общественности:</w:t>
      </w:r>
    </w:p>
    <w:p w:rsidR="00912821" w:rsidRPr="003B6684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1. Информирование заинтересованных лиц:</w:t>
      </w:r>
    </w:p>
    <w:p w:rsidR="00912821" w:rsidRPr="003B6684" w:rsidRDefault="00A36697" w:rsidP="00A36697">
      <w:pPr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  </w:t>
      </w:r>
      <w:r w:rsidR="00912821" w:rsidRPr="003B6684">
        <w:rPr>
          <w:rFonts w:ascii="Times New Roman" w:hAnsi="Times New Roman" w:cs="Times New Roman"/>
          <w:sz w:val="26"/>
          <w:szCs w:val="26"/>
        </w:rPr>
        <w:t xml:space="preserve">1.1. Публикация в газете «Всеволожский Вести» (Приложение «Невский Берег») от </w:t>
      </w:r>
      <w:r w:rsidR="00C34715" w:rsidRPr="003B6684">
        <w:rPr>
          <w:rFonts w:ascii="Times New Roman" w:hAnsi="Times New Roman" w:cs="Times New Roman"/>
          <w:sz w:val="26"/>
          <w:szCs w:val="26"/>
        </w:rPr>
        <w:t>13</w:t>
      </w:r>
      <w:r w:rsidR="00912821" w:rsidRPr="003B6684">
        <w:rPr>
          <w:rFonts w:ascii="Times New Roman" w:hAnsi="Times New Roman" w:cs="Times New Roman"/>
          <w:sz w:val="26"/>
          <w:szCs w:val="26"/>
        </w:rPr>
        <w:t>.</w:t>
      </w:r>
      <w:r w:rsidR="00C34715" w:rsidRPr="003B6684">
        <w:rPr>
          <w:rFonts w:ascii="Times New Roman" w:hAnsi="Times New Roman" w:cs="Times New Roman"/>
          <w:sz w:val="26"/>
          <w:szCs w:val="26"/>
        </w:rPr>
        <w:t>10</w:t>
      </w:r>
      <w:r w:rsidR="00912821" w:rsidRPr="003B6684">
        <w:rPr>
          <w:rFonts w:ascii="Times New Roman" w:hAnsi="Times New Roman" w:cs="Times New Roman"/>
          <w:sz w:val="26"/>
          <w:szCs w:val="26"/>
        </w:rPr>
        <w:t>.2017 г. № 1</w:t>
      </w:r>
      <w:r w:rsidR="00C34715" w:rsidRPr="003B6684">
        <w:rPr>
          <w:rFonts w:ascii="Times New Roman" w:hAnsi="Times New Roman" w:cs="Times New Roman"/>
          <w:sz w:val="26"/>
          <w:szCs w:val="26"/>
        </w:rPr>
        <w:t>6</w:t>
      </w:r>
    </w:p>
    <w:p w:rsidR="00912821" w:rsidRPr="003B6684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lastRenderedPageBreak/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www.sverdlovo-adm.ru </w:t>
      </w:r>
    </w:p>
    <w:p w:rsidR="009539E0" w:rsidRPr="003B6684" w:rsidRDefault="009539E0" w:rsidP="00A36697">
      <w:p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Организация экспозиции документации в здании </w:t>
      </w:r>
      <w:r w:rsidR="00003591" w:rsidRPr="003B6684">
        <w:rPr>
          <w:rFonts w:ascii="Times New Roman" w:hAnsi="Times New Roman" w:cs="Times New Roman"/>
          <w:sz w:val="26"/>
          <w:szCs w:val="26"/>
        </w:rPr>
        <w:t>МКУ «КДЦ «Нева» по адресу: Ленинградская область, Всеволожский район, городской поселок имени Свердлова, мкр.1, дом № 18.</w:t>
      </w:r>
    </w:p>
    <w:p w:rsidR="009539E0" w:rsidRPr="003B6684" w:rsidRDefault="009539E0" w:rsidP="0092110D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Перечень предложений и замечаний:</w:t>
      </w:r>
    </w:p>
    <w:p w:rsidR="009A2D38" w:rsidRPr="003B6684" w:rsidRDefault="009A2D38" w:rsidP="009A2D38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В период проведения публичных </w:t>
      </w:r>
      <w:proofErr w:type="gramStart"/>
      <w:r w:rsidRPr="003B6684">
        <w:rPr>
          <w:rFonts w:ascii="Times New Roman" w:hAnsi="Times New Roman" w:cs="Times New Roman"/>
          <w:sz w:val="26"/>
          <w:szCs w:val="26"/>
        </w:rPr>
        <w:t>слушаний  в</w:t>
      </w:r>
      <w:proofErr w:type="gramEnd"/>
      <w:r w:rsidRPr="003B6684">
        <w:rPr>
          <w:rFonts w:ascii="Times New Roman" w:hAnsi="Times New Roman" w:cs="Times New Roman"/>
          <w:sz w:val="26"/>
          <w:szCs w:val="26"/>
        </w:rPr>
        <w:t xml:space="preserve"> комиссию по землепользованию и застройки администрации МО «Свердловское городское поселение» Всеволожского муниципального района Ленинградской области» поступило одно обращение с замечаниями и предложениями. Основные выдержки из обращения отображены в Приложении 1 к заключению о результатах проведения публичных слушаний. </w:t>
      </w:r>
    </w:p>
    <w:p w:rsidR="009A2D38" w:rsidRPr="003B6684" w:rsidRDefault="009A2D38" w:rsidP="009A2D38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Во время проведения слушаний 08.11.2017 г. по обсуждению вопроса рассмотрения документации по планировке территории участвовало 9 человек.</w:t>
      </w:r>
    </w:p>
    <w:p w:rsidR="009A2D38" w:rsidRPr="003B6684" w:rsidRDefault="009A2D38" w:rsidP="009A2D38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Вопросы участников слушаний отражены в протоколе публичных слушаний от 13.11.2017 г.</w:t>
      </w:r>
    </w:p>
    <w:p w:rsidR="009A2D38" w:rsidRPr="003B6684" w:rsidRDefault="009A2D38" w:rsidP="009A2D38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В период с 09.11.2017 г. по 10.11.2017 г. (включительно) предложений и замечаний по Программе комплексного развития транспортной инфраструктуры МО «Свердловское городское поселение» Всеволожского муниципального района Ленинградской области на период с 2017 по 2032 год не поступало.</w:t>
      </w:r>
    </w:p>
    <w:p w:rsidR="00C34715" w:rsidRPr="003B6684" w:rsidRDefault="00C34715" w:rsidP="00E20934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>           По результатам проведения публичных слушаний сделано следующее заключение:</w:t>
      </w:r>
    </w:p>
    <w:p w:rsidR="00C34715" w:rsidRPr="003B6684" w:rsidRDefault="00C34715" w:rsidP="00E209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Считать состоявшимися публичные слушания по рассмотрению проекта </w:t>
      </w:r>
      <w:r w:rsidR="009A2D38" w:rsidRPr="003B6684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МО «Свердловское городское поселение» Всеволожского муниципального района Ленинградской области на период с 2017 по 2032 год</w:t>
      </w:r>
      <w:r w:rsidRPr="003B6684">
        <w:rPr>
          <w:rFonts w:ascii="Times New Roman" w:hAnsi="Times New Roman" w:cs="Times New Roman"/>
          <w:sz w:val="26"/>
          <w:szCs w:val="26"/>
        </w:rPr>
        <w:t>.</w:t>
      </w:r>
    </w:p>
    <w:p w:rsidR="00C34715" w:rsidRPr="003B6684" w:rsidRDefault="00C34715" w:rsidP="00E209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Рекомендовать Совету депутатов МО </w:t>
      </w:r>
      <w:r w:rsidR="00A36697" w:rsidRPr="003B6684">
        <w:rPr>
          <w:rFonts w:ascii="Times New Roman" w:hAnsi="Times New Roman" w:cs="Times New Roman"/>
          <w:sz w:val="26"/>
          <w:szCs w:val="26"/>
        </w:rPr>
        <w:t>«Свердловское городское поселение»</w:t>
      </w:r>
      <w:r w:rsidRPr="003B6684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9A2D38" w:rsidRPr="003B6684">
        <w:rPr>
          <w:rFonts w:ascii="Times New Roman" w:hAnsi="Times New Roman" w:cs="Times New Roman"/>
          <w:sz w:val="26"/>
          <w:szCs w:val="26"/>
        </w:rPr>
        <w:t>Программу комплексного развития социальной инфраструктуры МО «Свердловское городское поселение» Всеволожского муниципального района Ленинградской области на период с 2017 по 2032 год</w:t>
      </w:r>
      <w:r w:rsidR="00A36697" w:rsidRPr="003B6684">
        <w:rPr>
          <w:rFonts w:ascii="Times New Roman" w:hAnsi="Times New Roman" w:cs="Times New Roman"/>
          <w:sz w:val="26"/>
          <w:szCs w:val="26"/>
        </w:rPr>
        <w:t xml:space="preserve"> </w:t>
      </w:r>
      <w:r w:rsidRPr="003B6684">
        <w:rPr>
          <w:rFonts w:ascii="Times New Roman" w:hAnsi="Times New Roman" w:cs="Times New Roman"/>
          <w:sz w:val="26"/>
          <w:szCs w:val="26"/>
        </w:rPr>
        <w:t>на ближайшем заседании Совета депутатов.</w:t>
      </w:r>
    </w:p>
    <w:p w:rsidR="00F97259" w:rsidRPr="003B6684" w:rsidRDefault="00E870AE" w:rsidP="00E20934">
      <w:pPr>
        <w:pStyle w:val="a4"/>
        <w:numPr>
          <w:ilvl w:val="0"/>
          <w:numId w:val="8"/>
        </w:numPr>
        <w:jc w:val="both"/>
        <w:rPr>
          <w:rFonts w:eastAsiaTheme="minorHAnsi"/>
          <w:sz w:val="26"/>
          <w:szCs w:val="26"/>
          <w:lang w:eastAsia="en-US"/>
        </w:rPr>
      </w:pPr>
      <w:r w:rsidRPr="003B6684">
        <w:rPr>
          <w:rFonts w:eastAsiaTheme="minorHAnsi"/>
          <w:sz w:val="26"/>
          <w:szCs w:val="26"/>
          <w:lang w:eastAsia="en-US"/>
        </w:rPr>
        <w:t>Опубликовать настоящее заключение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в газет</w:t>
      </w:r>
      <w:r w:rsidR="00C03BAC" w:rsidRPr="003B6684">
        <w:rPr>
          <w:rFonts w:eastAsiaTheme="minorHAnsi"/>
          <w:sz w:val="26"/>
          <w:szCs w:val="26"/>
          <w:lang w:eastAsia="en-US"/>
        </w:rPr>
        <w:t>е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«Всеволожские Вести»</w:t>
      </w:r>
      <w:r w:rsidR="00E15510" w:rsidRPr="003B6684">
        <w:rPr>
          <w:rFonts w:eastAsiaTheme="minorHAnsi"/>
          <w:sz w:val="26"/>
          <w:szCs w:val="26"/>
          <w:lang w:eastAsia="en-US"/>
        </w:rPr>
        <w:t xml:space="preserve"> </w:t>
      </w:r>
      <w:r w:rsidR="00F97259" w:rsidRPr="003B6684">
        <w:rPr>
          <w:rFonts w:eastAsiaTheme="minorHAnsi"/>
          <w:sz w:val="26"/>
          <w:szCs w:val="26"/>
          <w:lang w:eastAsia="en-US"/>
        </w:rPr>
        <w:t xml:space="preserve">(приложение «Невский берег») </w:t>
      </w:r>
      <w:r w:rsidRPr="003B6684">
        <w:rPr>
          <w:rFonts w:eastAsiaTheme="minorHAnsi"/>
          <w:sz w:val="26"/>
          <w:szCs w:val="26"/>
          <w:lang w:eastAsia="en-US"/>
        </w:rPr>
        <w:t>и разместить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на официальн</w:t>
      </w:r>
      <w:r w:rsidR="007679DB" w:rsidRPr="003B6684">
        <w:rPr>
          <w:rFonts w:eastAsiaTheme="minorHAnsi"/>
          <w:sz w:val="26"/>
          <w:szCs w:val="26"/>
          <w:lang w:eastAsia="en-US"/>
        </w:rPr>
        <w:t>ом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сайт</w:t>
      </w:r>
      <w:r w:rsidR="007679DB" w:rsidRPr="003B6684">
        <w:rPr>
          <w:rFonts w:eastAsiaTheme="minorHAnsi"/>
          <w:sz w:val="26"/>
          <w:szCs w:val="26"/>
          <w:lang w:eastAsia="en-US"/>
        </w:rPr>
        <w:t>е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администрации МО </w:t>
      </w:r>
      <w:r w:rsidR="00F97259" w:rsidRPr="003B6684">
        <w:rPr>
          <w:rFonts w:eastAsiaTheme="minorHAnsi"/>
          <w:sz w:val="26"/>
          <w:szCs w:val="26"/>
          <w:lang w:eastAsia="en-US"/>
        </w:rPr>
        <w:t>«Свердловское городское поселение» Всеволожского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 м</w:t>
      </w:r>
      <w:r w:rsidR="00F97259" w:rsidRPr="003B6684">
        <w:rPr>
          <w:rFonts w:eastAsiaTheme="minorHAnsi"/>
          <w:sz w:val="26"/>
          <w:szCs w:val="26"/>
          <w:lang w:eastAsia="en-US"/>
        </w:rPr>
        <w:t xml:space="preserve">униципального района </w:t>
      </w:r>
      <w:r w:rsidR="009539E0" w:rsidRPr="003B6684">
        <w:rPr>
          <w:rFonts w:eastAsiaTheme="minorHAnsi"/>
          <w:sz w:val="26"/>
          <w:szCs w:val="26"/>
          <w:lang w:eastAsia="en-US"/>
        </w:rPr>
        <w:t xml:space="preserve">Ленинградской области </w:t>
      </w:r>
      <w:r w:rsidR="00E02E98" w:rsidRPr="003B6684">
        <w:rPr>
          <w:rFonts w:eastAsiaTheme="minorHAnsi"/>
          <w:sz w:val="26"/>
          <w:szCs w:val="26"/>
          <w:lang w:eastAsia="en-US"/>
        </w:rPr>
        <w:t>в сети «Интернет по адресу: www.sverdlovo-adm.ru.</w:t>
      </w:r>
    </w:p>
    <w:p w:rsidR="009539E0" w:rsidRPr="003B6684" w:rsidRDefault="009539E0" w:rsidP="00E20934">
      <w:pPr>
        <w:pStyle w:val="a4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A576B6" w:rsidRPr="00FE059F" w:rsidRDefault="00A576B6" w:rsidP="0092110D">
      <w:pPr>
        <w:pStyle w:val="a4"/>
        <w:ind w:left="0"/>
        <w:jc w:val="both"/>
        <w:rPr>
          <w:sz w:val="28"/>
          <w:szCs w:val="28"/>
        </w:rPr>
      </w:pPr>
    </w:p>
    <w:p w:rsidR="00D55FD6" w:rsidRPr="00FE059F" w:rsidRDefault="00D55FD6" w:rsidP="0092110D">
      <w:pPr>
        <w:pStyle w:val="a4"/>
        <w:ind w:left="0"/>
        <w:jc w:val="both"/>
        <w:rPr>
          <w:sz w:val="28"/>
          <w:szCs w:val="28"/>
        </w:rPr>
      </w:pPr>
    </w:p>
    <w:tbl>
      <w:tblPr>
        <w:tblW w:w="10492" w:type="dxa"/>
        <w:tblLook w:val="01E0" w:firstRow="1" w:lastRow="1" w:firstColumn="1" w:lastColumn="1" w:noHBand="0" w:noVBand="0"/>
      </w:tblPr>
      <w:tblGrid>
        <w:gridCol w:w="4581"/>
        <w:gridCol w:w="864"/>
        <w:gridCol w:w="5047"/>
      </w:tblGrid>
      <w:tr w:rsidR="009539E0" w:rsidRPr="00FE059F" w:rsidTr="00A36697">
        <w:trPr>
          <w:trHeight w:val="316"/>
        </w:trPr>
        <w:tc>
          <w:tcPr>
            <w:tcW w:w="4581" w:type="dxa"/>
          </w:tcPr>
          <w:p w:rsidR="00A36697" w:rsidRDefault="00A36697" w:rsidP="00A366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34" w:rsidRDefault="00E20934" w:rsidP="00A366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6697"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A36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39E0" w:rsidRPr="00FE059F" w:rsidRDefault="00E20934" w:rsidP="00A366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36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E05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64" w:type="dxa"/>
          </w:tcPr>
          <w:p w:rsidR="009539E0" w:rsidRPr="00FE059F" w:rsidRDefault="00846EDA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7" w:type="dxa"/>
          </w:tcPr>
          <w:p w:rsidR="009539E0" w:rsidRDefault="009539E0" w:rsidP="00FE05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34" w:rsidRDefault="00A36697" w:rsidP="00E209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36697" w:rsidRPr="00FE059F" w:rsidRDefault="00E20934" w:rsidP="00E209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A36697">
              <w:rPr>
                <w:rFonts w:ascii="Times New Roman" w:hAnsi="Times New Roman" w:cs="Times New Roman"/>
                <w:sz w:val="28"/>
                <w:szCs w:val="28"/>
              </w:rPr>
              <w:t>Мехедов</w:t>
            </w:r>
            <w:proofErr w:type="spellEnd"/>
            <w:r w:rsidR="00A3669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539E0" w:rsidRPr="00FE059F" w:rsidTr="00A36697">
        <w:trPr>
          <w:trHeight w:val="197"/>
        </w:trPr>
        <w:tc>
          <w:tcPr>
            <w:tcW w:w="4581" w:type="dxa"/>
          </w:tcPr>
          <w:p w:rsidR="009539E0" w:rsidRPr="00FE059F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539E0" w:rsidRPr="00FE059F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9539E0" w:rsidRPr="00FE059F" w:rsidRDefault="009539E0" w:rsidP="00FE05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F40" w:rsidRPr="00FB5638" w:rsidRDefault="00BB7F40" w:rsidP="00A16E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61B9" w:rsidRPr="00FB5638" w:rsidRDefault="00FB5638" w:rsidP="00FB563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5638">
        <w:rPr>
          <w:rFonts w:ascii="Times New Roman" w:hAnsi="Times New Roman" w:cs="Times New Roman"/>
          <w:sz w:val="28"/>
          <w:szCs w:val="28"/>
        </w:rPr>
        <w:t xml:space="preserve">          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FB5638">
        <w:rPr>
          <w:rFonts w:ascii="Times New Roman" w:hAnsi="Times New Roman" w:cs="Times New Roman"/>
          <w:sz w:val="28"/>
          <w:szCs w:val="28"/>
        </w:rPr>
        <w:t>ротилова</w:t>
      </w:r>
      <w:proofErr w:type="spellEnd"/>
      <w:r w:rsidRPr="00FB563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41E26" w:rsidRDefault="0083487C" w:rsidP="00946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C10" w:rsidRDefault="002F7C10" w:rsidP="009461B9">
      <w:pPr>
        <w:jc w:val="center"/>
        <w:rPr>
          <w:sz w:val="28"/>
          <w:szCs w:val="28"/>
        </w:rPr>
      </w:pPr>
    </w:p>
    <w:p w:rsidR="003B6684" w:rsidRDefault="003B6684" w:rsidP="009461B9">
      <w:pPr>
        <w:jc w:val="center"/>
        <w:rPr>
          <w:sz w:val="28"/>
          <w:szCs w:val="28"/>
        </w:rPr>
      </w:pPr>
    </w:p>
    <w:p w:rsidR="003B6684" w:rsidRDefault="003B6684" w:rsidP="009461B9">
      <w:pPr>
        <w:jc w:val="center"/>
        <w:rPr>
          <w:sz w:val="28"/>
          <w:szCs w:val="28"/>
        </w:rPr>
      </w:pPr>
    </w:p>
    <w:p w:rsidR="003B6684" w:rsidRDefault="00132F5D" w:rsidP="00132F5D">
      <w:pPr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32F5D" w:rsidRPr="00D077C7" w:rsidRDefault="00132F5D" w:rsidP="00132F5D">
      <w:pPr>
        <w:ind w:left="0" w:firstLine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077C7">
        <w:rPr>
          <w:rFonts w:ascii="Times New Roman" w:hAnsi="Times New Roman" w:cs="Times New Roman"/>
          <w:b/>
          <w:sz w:val="20"/>
          <w:szCs w:val="28"/>
        </w:rPr>
        <w:t>Приложение 1</w:t>
      </w:r>
    </w:p>
    <w:p w:rsidR="00132F5D" w:rsidRPr="00D077C7" w:rsidRDefault="00132F5D" w:rsidP="00132F5D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77C7">
        <w:rPr>
          <w:rFonts w:ascii="Times New Roman" w:hAnsi="Times New Roman" w:cs="Times New Roman"/>
          <w:b/>
          <w:sz w:val="20"/>
          <w:szCs w:val="28"/>
        </w:rPr>
        <w:t xml:space="preserve">к заключению о результатах </w:t>
      </w:r>
      <w:r>
        <w:rPr>
          <w:rFonts w:ascii="Times New Roman" w:hAnsi="Times New Roman" w:cs="Times New Roman"/>
          <w:b/>
          <w:sz w:val="20"/>
          <w:szCs w:val="28"/>
        </w:rPr>
        <w:t xml:space="preserve">проведения </w:t>
      </w:r>
      <w:r w:rsidRPr="00D077C7">
        <w:rPr>
          <w:rFonts w:ascii="Times New Roman" w:hAnsi="Times New Roman" w:cs="Times New Roman"/>
          <w:b/>
          <w:sz w:val="20"/>
          <w:szCs w:val="28"/>
        </w:rPr>
        <w:t>публичных слушаний</w:t>
      </w:r>
    </w:p>
    <w:p w:rsidR="00132F5D" w:rsidRDefault="00132F5D" w:rsidP="00132F5D">
      <w:pPr>
        <w:tabs>
          <w:tab w:val="left" w:pos="8760"/>
        </w:tabs>
        <w:rPr>
          <w:sz w:val="28"/>
          <w:szCs w:val="28"/>
        </w:rPr>
      </w:pPr>
    </w:p>
    <w:tbl>
      <w:tblPr>
        <w:tblStyle w:val="a3"/>
        <w:tblW w:w="10675" w:type="dxa"/>
        <w:tblInd w:w="-289" w:type="dxa"/>
        <w:tblLook w:val="04A0" w:firstRow="1" w:lastRow="0" w:firstColumn="1" w:lastColumn="0" w:noHBand="0" w:noVBand="1"/>
      </w:tblPr>
      <w:tblGrid>
        <w:gridCol w:w="567"/>
        <w:gridCol w:w="1426"/>
        <w:gridCol w:w="2119"/>
        <w:gridCol w:w="3627"/>
        <w:gridCol w:w="2936"/>
      </w:tblGrid>
      <w:tr w:rsidR="003B6684" w:rsidRPr="00031928" w:rsidTr="00E20934">
        <w:trPr>
          <w:trHeight w:val="493"/>
        </w:trPr>
        <w:tc>
          <w:tcPr>
            <w:tcW w:w="567" w:type="dxa"/>
            <w:vAlign w:val="center"/>
          </w:tcPr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 w:rsidRPr="00031928">
              <w:rPr>
                <w:b/>
              </w:rPr>
              <w:t>№</w:t>
            </w:r>
          </w:p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 w:rsidRPr="00031928">
              <w:rPr>
                <w:b/>
              </w:rPr>
              <w:t>п/п</w:t>
            </w:r>
          </w:p>
        </w:tc>
        <w:tc>
          <w:tcPr>
            <w:tcW w:w="1426" w:type="dxa"/>
          </w:tcPr>
          <w:p w:rsidR="00132F5D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обращения</w:t>
            </w:r>
          </w:p>
        </w:tc>
        <w:tc>
          <w:tcPr>
            <w:tcW w:w="2119" w:type="dxa"/>
            <w:vAlign w:val="center"/>
          </w:tcPr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3627" w:type="dxa"/>
            <w:vAlign w:val="center"/>
          </w:tcPr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Предмет обращения</w:t>
            </w:r>
          </w:p>
        </w:tc>
        <w:tc>
          <w:tcPr>
            <w:tcW w:w="2936" w:type="dxa"/>
            <w:vAlign w:val="center"/>
          </w:tcPr>
          <w:p w:rsidR="00132F5D" w:rsidRPr="00031928" w:rsidRDefault="00132F5D" w:rsidP="001903AD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Результат рассмотрения</w:t>
            </w:r>
          </w:p>
        </w:tc>
      </w:tr>
      <w:tr w:rsidR="003B6684" w:rsidRPr="00031928" w:rsidTr="00E20934">
        <w:trPr>
          <w:trHeight w:val="1015"/>
        </w:trPr>
        <w:tc>
          <w:tcPr>
            <w:tcW w:w="567" w:type="dxa"/>
          </w:tcPr>
          <w:p w:rsidR="00132F5D" w:rsidRPr="00031928" w:rsidRDefault="00132F5D" w:rsidP="001903AD">
            <w:pPr>
              <w:pStyle w:val="a4"/>
              <w:ind w:left="0"/>
              <w:jc w:val="both"/>
            </w:pPr>
            <w:r w:rsidRPr="00031928">
              <w:t>1</w:t>
            </w:r>
            <w:r>
              <w:t>.</w:t>
            </w:r>
          </w:p>
        </w:tc>
        <w:tc>
          <w:tcPr>
            <w:tcW w:w="1426" w:type="dxa"/>
          </w:tcPr>
          <w:p w:rsidR="00132F5D" w:rsidRPr="00031928" w:rsidRDefault="00132F5D" w:rsidP="003B6684">
            <w:pPr>
              <w:pStyle w:val="a4"/>
              <w:ind w:left="0"/>
              <w:jc w:val="both"/>
            </w:pPr>
            <w:r>
              <w:t xml:space="preserve">от </w:t>
            </w:r>
            <w:r w:rsidR="003B6684">
              <w:t>08</w:t>
            </w:r>
            <w:r>
              <w:t>.</w:t>
            </w:r>
            <w:r w:rsidR="003B6684">
              <w:t>11</w:t>
            </w:r>
            <w:r>
              <w:t>.2017 г.</w:t>
            </w:r>
          </w:p>
        </w:tc>
        <w:tc>
          <w:tcPr>
            <w:tcW w:w="2119" w:type="dxa"/>
          </w:tcPr>
          <w:p w:rsidR="00132F5D" w:rsidRPr="00031928" w:rsidRDefault="003B6684" w:rsidP="001903AD">
            <w:pPr>
              <w:pStyle w:val="a4"/>
              <w:ind w:left="0"/>
              <w:jc w:val="both"/>
            </w:pPr>
            <w:r w:rsidRPr="00132F5D">
              <w:rPr>
                <w:rFonts w:eastAsia="Calibri"/>
                <w:color w:val="333333"/>
                <w:shd w:val="clear" w:color="auto" w:fill="FFFFFF"/>
              </w:rPr>
              <w:t xml:space="preserve">жители </w:t>
            </w:r>
            <w:proofErr w:type="spellStart"/>
            <w:r w:rsidRPr="00132F5D">
              <w:rPr>
                <w:rFonts w:eastAsia="Calibri"/>
                <w:color w:val="333333"/>
                <w:shd w:val="clear" w:color="auto" w:fill="FFFFFF"/>
              </w:rPr>
              <w:t>Овцинского</w:t>
            </w:r>
            <w:proofErr w:type="spellEnd"/>
            <w:r w:rsidRPr="00132F5D">
              <w:rPr>
                <w:rFonts w:eastAsia="Calibri"/>
                <w:color w:val="333333"/>
                <w:shd w:val="clear" w:color="auto" w:fill="FFFFFF"/>
              </w:rPr>
              <w:t xml:space="preserve"> территориального общественного самоуправления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 </w:t>
            </w:r>
            <w:r w:rsidR="00E20934">
              <w:rPr>
                <w:rFonts w:eastAsia="Calibri"/>
                <w:color w:val="333333"/>
                <w:shd w:val="clear" w:color="auto" w:fill="FFFFFF"/>
              </w:rPr>
              <w:t xml:space="preserve">в лице Лебедевой И.С. </w:t>
            </w:r>
            <w:r>
              <w:rPr>
                <w:rFonts w:eastAsia="Calibri"/>
                <w:color w:val="333333"/>
                <w:shd w:val="clear" w:color="auto" w:fill="FFFFFF"/>
              </w:rPr>
              <w:t>(всего 20 подписей)</w:t>
            </w:r>
          </w:p>
        </w:tc>
        <w:tc>
          <w:tcPr>
            <w:tcW w:w="3627" w:type="dxa"/>
          </w:tcPr>
          <w:p w:rsidR="00132F5D" w:rsidRPr="00132F5D" w:rsidRDefault="00132F5D" w:rsidP="00E20934">
            <w:pPr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Мы жители </w:t>
            </w:r>
            <w:proofErr w:type="spellStart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Овцинского</w:t>
            </w:r>
            <w:proofErr w:type="spellEnd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территориального </w:t>
            </w:r>
            <w:r w:rsidR="00E209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бщественного самоуправления против размещения автостоянок (вдоль 9, 10,11 и 12 линии) и организации дороги таким образом, которая препятствует прямому выезду жителей на магистраль автодороги Санкт-Петербург- </w:t>
            </w:r>
            <w:proofErr w:type="spellStart"/>
            <w:proofErr w:type="gramStart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пос.Свердлова</w:t>
            </w:r>
            <w:proofErr w:type="spellEnd"/>
            <w:proofErr w:type="gramEnd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Всеволожск.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Мы считаем, что в случае принятия решения Администрацией об организации автостоянок и дороги местного значения, будут ухудшать наши условия жизни. Соседство с большим количеством автомобилей ухудшит экологическую обстановку, безопасность жизни и передвижения для наших детей, повышенным шумом и нарушает благоприятную жизнь на нашей территории, так как собственники ИЖС рассчитывали на иные условия проживания, не обремененные проблемами застройщиков новых домов.</w:t>
            </w:r>
            <w:r w:rsidRPr="00132F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Администрация, принимая решение в угоду застройщиков, фактически лишает собственников и пользователей нашей территории прав на своевременное и качественное получение медицинских услуг, невозможности проезда и оказания помощи специальными службами МЧС, полиции, так как предполагаемое количество автомобилей на автостоянках не обеспечит своевременную доступность к месту происшествия специализированной техники.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ab/>
              <w:t>В результате организации автостоянок будет нарушена система мелиорации, участки ИЖС будут подтоплены, собственникам будет причинен непоправимый вред и ущерб.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тому же, рассмотрев ППТ и ПМ можно обнаружить, что предполагается наложение сервитута (право прохода и проезда) для организации стоянок, что недопустимо в силу ст.274 ГК РФ, так как противоречат смыслу этой статьи, а именно право прохода и/или проезда, а не организации стоянок.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Кроме того, необходимо отметить, что согласно п.11.25. СП 42.13330.2011 «Градостроительство. Планировка и застройка городских и сельских поселений.» расстояние от открытой стоянки до жилых домов при количестве автомобилей от 51-100 расстояние от границ участком принимается не менее 25 м. По факту расстояние даже от магистральной дороги Санкт-Петербург- </w:t>
            </w:r>
            <w:proofErr w:type="spellStart"/>
            <w:proofErr w:type="gramStart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пос.Свердлова</w:t>
            </w:r>
            <w:proofErr w:type="spellEnd"/>
            <w:proofErr w:type="gramEnd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Всеволожск до жилых домов составляет 10-15 м.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В действиях Администрации усматривается коррупционная составляющая и умысел на нецелевое расходование бюджетных средств на организацию стоянок, не соответствующих закону РФ, переложив расходы застройщика на местный бюджет при отсутствии согласия граждан, непосредственно проживающих на этой территории и являющимися заинтересованными лицами. Учитывая вышеизложенное, мы жители </w:t>
            </w:r>
            <w:proofErr w:type="spellStart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Овцино</w:t>
            </w:r>
            <w:proofErr w:type="spellEnd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просим установить публичный сервитут на право свободного проезда и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прохода к магистрали автодороги Санкт-Петербург- </w:t>
            </w:r>
            <w:proofErr w:type="spellStart"/>
            <w:proofErr w:type="gramStart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пос.Свердлова</w:t>
            </w:r>
            <w:proofErr w:type="spellEnd"/>
            <w:proofErr w:type="gramEnd"/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Всеволожск с 9, 10,11 и 12 линий.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 учетом вышесказанного, мы требуем от Администрации изыскать иные места на застраиваемой территории для организации автостоянок, создавая условия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      </w:r>
            <w:r w:rsidRPr="00132F5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936" w:type="dxa"/>
          </w:tcPr>
          <w:p w:rsidR="003B6684" w:rsidRPr="003B6684" w:rsidRDefault="003B6684" w:rsidP="003B6684">
            <w:pPr>
              <w:pStyle w:val="a4"/>
              <w:ind w:left="0"/>
              <w:jc w:val="both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3B6684">
              <w:rPr>
                <w:rFonts w:eastAsia="Calibri"/>
                <w:color w:val="333333"/>
                <w:shd w:val="clear" w:color="auto" w:fill="FFFFFF"/>
                <w:lang w:eastAsia="en-US"/>
              </w:rPr>
              <w:lastRenderedPageBreak/>
              <w:t>Данные вопросы относятся к вопросам внесения изменений в проект планировки и проект межевания территории. В настоящее время разрабатывается проект внесения изменений в проект планировки территории и проект межевания.</w:t>
            </w:r>
          </w:p>
          <w:p w:rsidR="003B6684" w:rsidRPr="003B6684" w:rsidRDefault="003B6684" w:rsidP="003B6684">
            <w:pPr>
              <w:pStyle w:val="a4"/>
              <w:ind w:left="0"/>
              <w:jc w:val="both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3B6684">
              <w:rPr>
                <w:rFonts w:eastAsia="Calibri"/>
                <w:color w:val="333333"/>
                <w:shd w:val="clear" w:color="auto" w:fill="FFFFFF"/>
                <w:lang w:eastAsia="en-US"/>
              </w:rPr>
              <w:t>Информационное сообщение о проведении публичных слушаний в установленном законом порядке будет опубликовано в газете «Всеволожские вести» (приложение «Невский берег»), а также размещено на официальном представительстве муниципального образования «Свердловское городское поселение» в информационно-телекоммуникационной сети «Интернет».</w:t>
            </w:r>
          </w:p>
          <w:p w:rsidR="00132F5D" w:rsidRPr="003B6684" w:rsidRDefault="003B6684" w:rsidP="003B6684">
            <w:pPr>
              <w:pStyle w:val="ConsPlusNormal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3B668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После проведения публичных слушаний по обсуждению документации по планировке территории, в течение 2-х рабочих дней будет организован учет письменных предложений и замечаний физических и юридических лиц по указанному проекту в здании администрации МО «Свердловское городское поселение», где вы можете в письменной форме подать свои предложения и замечания.</w:t>
            </w:r>
          </w:p>
        </w:tc>
      </w:tr>
    </w:tbl>
    <w:p w:rsidR="00132F5D" w:rsidRPr="009461B9" w:rsidRDefault="00132F5D" w:rsidP="00132F5D">
      <w:pPr>
        <w:jc w:val="center"/>
        <w:rPr>
          <w:sz w:val="28"/>
          <w:szCs w:val="28"/>
        </w:rPr>
      </w:pPr>
    </w:p>
    <w:p w:rsidR="009461B9" w:rsidRDefault="009461B9" w:rsidP="009461B9">
      <w:pPr>
        <w:jc w:val="center"/>
        <w:rPr>
          <w:sz w:val="28"/>
          <w:szCs w:val="28"/>
        </w:rPr>
      </w:pPr>
    </w:p>
    <w:sectPr w:rsidR="009461B9" w:rsidSect="00DF4904">
      <w:footerReference w:type="default" r:id="rId9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A3" w:rsidRDefault="002A08A3" w:rsidP="00D334F5">
      <w:r>
        <w:separator/>
      </w:r>
    </w:p>
  </w:endnote>
  <w:endnote w:type="continuationSeparator" w:id="0">
    <w:p w:rsidR="002A08A3" w:rsidRDefault="002A08A3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38">
          <w:rPr>
            <w:noProof/>
          </w:rPr>
          <w:t>5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A3" w:rsidRDefault="002A08A3" w:rsidP="00D334F5">
      <w:r>
        <w:separator/>
      </w:r>
    </w:p>
  </w:footnote>
  <w:footnote w:type="continuationSeparator" w:id="0">
    <w:p w:rsidR="002A08A3" w:rsidRDefault="002A08A3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343"/>
    <w:multiLevelType w:val="multilevel"/>
    <w:tmpl w:val="302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03591"/>
    <w:rsid w:val="00014A6E"/>
    <w:rsid w:val="00023219"/>
    <w:rsid w:val="00025BAD"/>
    <w:rsid w:val="000353D4"/>
    <w:rsid w:val="00041E26"/>
    <w:rsid w:val="00045B34"/>
    <w:rsid w:val="00055DE5"/>
    <w:rsid w:val="00064B48"/>
    <w:rsid w:val="000D6F78"/>
    <w:rsid w:val="000E16BD"/>
    <w:rsid w:val="000F1461"/>
    <w:rsid w:val="00107062"/>
    <w:rsid w:val="00132F5D"/>
    <w:rsid w:val="00133F56"/>
    <w:rsid w:val="001343E4"/>
    <w:rsid w:val="00151EA6"/>
    <w:rsid w:val="00177186"/>
    <w:rsid w:val="00190FD3"/>
    <w:rsid w:val="00193F4B"/>
    <w:rsid w:val="001A5F9B"/>
    <w:rsid w:val="001B6668"/>
    <w:rsid w:val="001C0D45"/>
    <w:rsid w:val="001D097C"/>
    <w:rsid w:val="001D3F3A"/>
    <w:rsid w:val="001E10C9"/>
    <w:rsid w:val="001F0DC5"/>
    <w:rsid w:val="00203924"/>
    <w:rsid w:val="002272CA"/>
    <w:rsid w:val="00233A22"/>
    <w:rsid w:val="0023677D"/>
    <w:rsid w:val="002A08A3"/>
    <w:rsid w:val="002E19AC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65FA6"/>
    <w:rsid w:val="00386E68"/>
    <w:rsid w:val="00390E63"/>
    <w:rsid w:val="003A34E6"/>
    <w:rsid w:val="003B3E8D"/>
    <w:rsid w:val="003B6684"/>
    <w:rsid w:val="003E3A9F"/>
    <w:rsid w:val="003E7084"/>
    <w:rsid w:val="003F0397"/>
    <w:rsid w:val="003F6AD6"/>
    <w:rsid w:val="00401FD0"/>
    <w:rsid w:val="0042559D"/>
    <w:rsid w:val="00452C28"/>
    <w:rsid w:val="00456C03"/>
    <w:rsid w:val="00462677"/>
    <w:rsid w:val="004908B7"/>
    <w:rsid w:val="004B15E2"/>
    <w:rsid w:val="004B367C"/>
    <w:rsid w:val="004E504B"/>
    <w:rsid w:val="004F12F0"/>
    <w:rsid w:val="004F2343"/>
    <w:rsid w:val="005509B0"/>
    <w:rsid w:val="00556A1F"/>
    <w:rsid w:val="005611EE"/>
    <w:rsid w:val="00566D31"/>
    <w:rsid w:val="0056737B"/>
    <w:rsid w:val="00574324"/>
    <w:rsid w:val="00585841"/>
    <w:rsid w:val="0058707F"/>
    <w:rsid w:val="005A1369"/>
    <w:rsid w:val="005A5E34"/>
    <w:rsid w:val="005B7ED1"/>
    <w:rsid w:val="005E6A08"/>
    <w:rsid w:val="0061125B"/>
    <w:rsid w:val="006140E6"/>
    <w:rsid w:val="00637CA7"/>
    <w:rsid w:val="00640E0B"/>
    <w:rsid w:val="0064130B"/>
    <w:rsid w:val="0064510D"/>
    <w:rsid w:val="006469AE"/>
    <w:rsid w:val="0066087B"/>
    <w:rsid w:val="00662D3C"/>
    <w:rsid w:val="006713B1"/>
    <w:rsid w:val="0067263C"/>
    <w:rsid w:val="006B4C88"/>
    <w:rsid w:val="006B7204"/>
    <w:rsid w:val="006C2C81"/>
    <w:rsid w:val="006C4DEE"/>
    <w:rsid w:val="006D6FFD"/>
    <w:rsid w:val="006E6F44"/>
    <w:rsid w:val="006F7BA8"/>
    <w:rsid w:val="0070291E"/>
    <w:rsid w:val="00714175"/>
    <w:rsid w:val="00717232"/>
    <w:rsid w:val="007200F6"/>
    <w:rsid w:val="007442AA"/>
    <w:rsid w:val="00750E9B"/>
    <w:rsid w:val="00754442"/>
    <w:rsid w:val="00760FDB"/>
    <w:rsid w:val="007679DB"/>
    <w:rsid w:val="00770051"/>
    <w:rsid w:val="007963F2"/>
    <w:rsid w:val="007A36A7"/>
    <w:rsid w:val="007A4CBF"/>
    <w:rsid w:val="007B5FA0"/>
    <w:rsid w:val="007D0369"/>
    <w:rsid w:val="007D2264"/>
    <w:rsid w:val="007D54F0"/>
    <w:rsid w:val="007D5F0B"/>
    <w:rsid w:val="007E1B10"/>
    <w:rsid w:val="00802135"/>
    <w:rsid w:val="0083487C"/>
    <w:rsid w:val="008438C8"/>
    <w:rsid w:val="008444D3"/>
    <w:rsid w:val="008444EF"/>
    <w:rsid w:val="00844A3A"/>
    <w:rsid w:val="00845517"/>
    <w:rsid w:val="00846EDA"/>
    <w:rsid w:val="00857B7D"/>
    <w:rsid w:val="008712DE"/>
    <w:rsid w:val="008801C5"/>
    <w:rsid w:val="008A6459"/>
    <w:rsid w:val="008E7D2B"/>
    <w:rsid w:val="008F4963"/>
    <w:rsid w:val="008F52FF"/>
    <w:rsid w:val="00912821"/>
    <w:rsid w:val="00914553"/>
    <w:rsid w:val="0092110D"/>
    <w:rsid w:val="009461B9"/>
    <w:rsid w:val="00947131"/>
    <w:rsid w:val="00950036"/>
    <w:rsid w:val="009539E0"/>
    <w:rsid w:val="00957658"/>
    <w:rsid w:val="00963C1D"/>
    <w:rsid w:val="00964A80"/>
    <w:rsid w:val="009658C8"/>
    <w:rsid w:val="00993E4D"/>
    <w:rsid w:val="00997D74"/>
    <w:rsid w:val="009A2D38"/>
    <w:rsid w:val="009B0723"/>
    <w:rsid w:val="009B2CBC"/>
    <w:rsid w:val="009B3C7C"/>
    <w:rsid w:val="009C1AB7"/>
    <w:rsid w:val="009D7C04"/>
    <w:rsid w:val="009F12F5"/>
    <w:rsid w:val="009F41C7"/>
    <w:rsid w:val="00A15296"/>
    <w:rsid w:val="00A16E5F"/>
    <w:rsid w:val="00A22AEF"/>
    <w:rsid w:val="00A25AF5"/>
    <w:rsid w:val="00A36697"/>
    <w:rsid w:val="00A42DE2"/>
    <w:rsid w:val="00A4725C"/>
    <w:rsid w:val="00A56689"/>
    <w:rsid w:val="00A576B6"/>
    <w:rsid w:val="00A70851"/>
    <w:rsid w:val="00A77B83"/>
    <w:rsid w:val="00A80D9C"/>
    <w:rsid w:val="00AC66B9"/>
    <w:rsid w:val="00AE0A38"/>
    <w:rsid w:val="00AE187C"/>
    <w:rsid w:val="00B3219E"/>
    <w:rsid w:val="00B44900"/>
    <w:rsid w:val="00B45C96"/>
    <w:rsid w:val="00B75C9D"/>
    <w:rsid w:val="00B91103"/>
    <w:rsid w:val="00BB5213"/>
    <w:rsid w:val="00BB6935"/>
    <w:rsid w:val="00BB7F40"/>
    <w:rsid w:val="00BC305D"/>
    <w:rsid w:val="00BC421E"/>
    <w:rsid w:val="00BE274B"/>
    <w:rsid w:val="00BF0759"/>
    <w:rsid w:val="00BF2B78"/>
    <w:rsid w:val="00BF4138"/>
    <w:rsid w:val="00BF4DA0"/>
    <w:rsid w:val="00BF6634"/>
    <w:rsid w:val="00C03BAC"/>
    <w:rsid w:val="00C05FD5"/>
    <w:rsid w:val="00C270D5"/>
    <w:rsid w:val="00C34715"/>
    <w:rsid w:val="00C36D11"/>
    <w:rsid w:val="00C46321"/>
    <w:rsid w:val="00C465AD"/>
    <w:rsid w:val="00C611F1"/>
    <w:rsid w:val="00C75BF6"/>
    <w:rsid w:val="00CC1B3C"/>
    <w:rsid w:val="00CD48AE"/>
    <w:rsid w:val="00CD4DA5"/>
    <w:rsid w:val="00CD7086"/>
    <w:rsid w:val="00CE6C9B"/>
    <w:rsid w:val="00CF34D9"/>
    <w:rsid w:val="00CF37FE"/>
    <w:rsid w:val="00D077C7"/>
    <w:rsid w:val="00D11944"/>
    <w:rsid w:val="00D11B3A"/>
    <w:rsid w:val="00D1653A"/>
    <w:rsid w:val="00D26CB1"/>
    <w:rsid w:val="00D334F5"/>
    <w:rsid w:val="00D443FC"/>
    <w:rsid w:val="00D55FD6"/>
    <w:rsid w:val="00D569EA"/>
    <w:rsid w:val="00D71A1B"/>
    <w:rsid w:val="00D74F50"/>
    <w:rsid w:val="00D90CFB"/>
    <w:rsid w:val="00DC2F7A"/>
    <w:rsid w:val="00DC6DA1"/>
    <w:rsid w:val="00DD0221"/>
    <w:rsid w:val="00DE1339"/>
    <w:rsid w:val="00DE61CF"/>
    <w:rsid w:val="00DF4904"/>
    <w:rsid w:val="00E00910"/>
    <w:rsid w:val="00E02E98"/>
    <w:rsid w:val="00E15510"/>
    <w:rsid w:val="00E20934"/>
    <w:rsid w:val="00E52558"/>
    <w:rsid w:val="00E850D2"/>
    <w:rsid w:val="00E870AE"/>
    <w:rsid w:val="00ED4A61"/>
    <w:rsid w:val="00F10FCC"/>
    <w:rsid w:val="00F27291"/>
    <w:rsid w:val="00F53CBD"/>
    <w:rsid w:val="00F56CCA"/>
    <w:rsid w:val="00F62E19"/>
    <w:rsid w:val="00F73597"/>
    <w:rsid w:val="00F75119"/>
    <w:rsid w:val="00F97259"/>
    <w:rsid w:val="00FA0212"/>
    <w:rsid w:val="00FA2E2F"/>
    <w:rsid w:val="00FB3A79"/>
    <w:rsid w:val="00FB5638"/>
    <w:rsid w:val="00FC6931"/>
    <w:rsid w:val="00FC6F62"/>
    <w:rsid w:val="00FD7360"/>
    <w:rsid w:val="00FE059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E94"/>
  <w15:docId w15:val="{1DA463A8-568A-4B58-8AD6-95D45A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  <w:style w:type="paragraph" w:styleId="ad">
    <w:name w:val="Normal (Web)"/>
    <w:basedOn w:val="a"/>
    <w:uiPriority w:val="99"/>
    <w:semiHidden/>
    <w:unhideWhenUsed/>
    <w:rsid w:val="00C347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organyi-vlasti/regulatory/decisions/reshenie-%E2%84%96-30-ot-11.08.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F0C-34F5-4B91-A511-3EB48F9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42</cp:revision>
  <cp:lastPrinted>2017-11-13T12:45:00Z</cp:lastPrinted>
  <dcterms:created xsi:type="dcterms:W3CDTF">2017-02-13T16:59:00Z</dcterms:created>
  <dcterms:modified xsi:type="dcterms:W3CDTF">2017-11-13T12:46:00Z</dcterms:modified>
</cp:coreProperties>
</file>