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14" w:rsidRPr="00637C14" w:rsidRDefault="00637C14" w:rsidP="00637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C14" w:rsidRPr="00637C14" w:rsidRDefault="00637C14" w:rsidP="0063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800100"/>
            <wp:effectExtent l="0" t="0" r="0" b="0"/>
            <wp:docPr id="4" name="Рисунок 4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14" w:rsidRPr="00637C14" w:rsidRDefault="00637C14" w:rsidP="0063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37C14" w:rsidRPr="00637C14" w:rsidRDefault="00637C14" w:rsidP="0063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1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«Свердловское городское поселение»</w:t>
      </w:r>
    </w:p>
    <w:p w:rsidR="00637C14" w:rsidRPr="00637C14" w:rsidRDefault="00637C14" w:rsidP="0063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637C14" w:rsidRPr="00637C14" w:rsidRDefault="00637C14" w:rsidP="0063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37C14" w:rsidRPr="00637C14" w:rsidRDefault="00637C14" w:rsidP="0063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37C14" w:rsidRPr="00637C14" w:rsidRDefault="00637C14" w:rsidP="0063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14" w:rsidRPr="00637C14" w:rsidRDefault="00637C14" w:rsidP="0063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7C14" w:rsidRPr="00637C14" w:rsidRDefault="00637C14" w:rsidP="00637C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C14" w:rsidRPr="00637C14" w:rsidRDefault="00637C14" w:rsidP="00637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F709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37C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F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01   </w:t>
      </w:r>
      <w:r w:rsidRPr="0063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г.                                                            № </w:t>
      </w:r>
      <w:r w:rsidR="00CF709D">
        <w:rPr>
          <w:rFonts w:ascii="Times New Roman" w:eastAsia="Times New Roman" w:hAnsi="Times New Roman" w:cs="Times New Roman"/>
          <w:sz w:val="28"/>
          <w:szCs w:val="28"/>
          <w:lang w:eastAsia="ru-RU"/>
        </w:rPr>
        <w:t>49/01-07</w:t>
      </w:r>
    </w:p>
    <w:p w:rsidR="00637C14" w:rsidRPr="00637C14" w:rsidRDefault="00637C14" w:rsidP="00637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п. им. Свердлова</w:t>
      </w:r>
    </w:p>
    <w:p w:rsidR="00637C14" w:rsidRPr="00637C14" w:rsidRDefault="00637C14" w:rsidP="00637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51" w:type="dxa"/>
        <w:tblLayout w:type="fixed"/>
        <w:tblLook w:val="01E0" w:firstRow="1" w:lastRow="1" w:firstColumn="1" w:lastColumn="1" w:noHBand="0" w:noVBand="0"/>
      </w:tblPr>
      <w:tblGrid>
        <w:gridCol w:w="5508"/>
        <w:gridCol w:w="6043"/>
      </w:tblGrid>
      <w:tr w:rsidR="00637C14" w:rsidRPr="00637C14" w:rsidTr="00637C14">
        <w:tc>
          <w:tcPr>
            <w:tcW w:w="5508" w:type="dxa"/>
          </w:tcPr>
          <w:p w:rsidR="00637C14" w:rsidRPr="00637C14" w:rsidRDefault="00574195" w:rsidP="00D9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A5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0229" w:rsidRPr="00A5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юридическим и физическим лицам в аренду земельных участков»</w:t>
            </w:r>
          </w:p>
        </w:tc>
        <w:tc>
          <w:tcPr>
            <w:tcW w:w="6043" w:type="dxa"/>
          </w:tcPr>
          <w:p w:rsidR="00637C14" w:rsidRPr="00637C14" w:rsidRDefault="00637C14" w:rsidP="00637C14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C14" w:rsidRDefault="00637C14" w:rsidP="00637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135" w:rsidRDefault="00F85135" w:rsidP="005741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7C14">
        <w:rPr>
          <w:sz w:val="28"/>
          <w:szCs w:val="28"/>
        </w:rPr>
        <w:t xml:space="preserve">В соответствии с Федеральными законами Российской Федерации </w:t>
      </w:r>
      <w:r w:rsidRPr="00637C14">
        <w:rPr>
          <w:sz w:val="28"/>
          <w:szCs w:val="28"/>
        </w:rPr>
        <w:br/>
        <w:t>от 06</w:t>
      </w:r>
      <w:r w:rsidR="00574195">
        <w:rPr>
          <w:sz w:val="28"/>
          <w:szCs w:val="28"/>
        </w:rPr>
        <w:t>.10.</w:t>
      </w:r>
      <w:r w:rsidRPr="00637C14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574195">
        <w:rPr>
          <w:sz w:val="28"/>
          <w:szCs w:val="28"/>
        </w:rPr>
        <w:t>от 27.07.</w:t>
      </w:r>
      <w:r w:rsidR="00574195" w:rsidRPr="00574195">
        <w:rPr>
          <w:sz w:val="28"/>
          <w:szCs w:val="28"/>
        </w:rPr>
        <w:t xml:space="preserve">2010 № 210-ФЗ «Об организации предоставления государственных и муниципальных услуг»,  постановлением Правительства Российской Федерации от 16.05.2011 № 373 «О разработке и утверждении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</w:t>
      </w:r>
      <w:r w:rsidR="00764C66">
        <w:rPr>
          <w:sz w:val="28"/>
          <w:szCs w:val="28"/>
        </w:rPr>
        <w:t>з</w:t>
      </w:r>
      <w:r w:rsidR="00764C66" w:rsidRPr="00764C66">
        <w:rPr>
          <w:sz w:val="28"/>
          <w:szCs w:val="28"/>
        </w:rPr>
        <w:t>акон</w:t>
      </w:r>
      <w:r w:rsidR="00764C66">
        <w:rPr>
          <w:sz w:val="28"/>
          <w:szCs w:val="28"/>
        </w:rPr>
        <w:t>а</w:t>
      </w:r>
      <w:r w:rsidR="00764C66" w:rsidRPr="00764C66">
        <w:rPr>
          <w:sz w:val="28"/>
          <w:szCs w:val="28"/>
        </w:rPr>
        <w:t xml:space="preserve"> Ленинградской области от 25.12.2018 № 141-оз </w:t>
      </w:r>
      <w:r w:rsidR="00764C66">
        <w:rPr>
          <w:sz w:val="28"/>
          <w:szCs w:val="28"/>
        </w:rPr>
        <w:t>«</w:t>
      </w:r>
      <w:r w:rsidR="00764C66" w:rsidRPr="00764C66">
        <w:rPr>
          <w:sz w:val="28"/>
          <w:szCs w:val="28"/>
        </w:rPr>
        <w:t>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 полномочиям органов государственной власти Ленинградской области, и признании утратившими силу некоторых областных законов</w:t>
      </w:r>
      <w:r w:rsidR="00764C66">
        <w:rPr>
          <w:sz w:val="28"/>
          <w:szCs w:val="28"/>
        </w:rPr>
        <w:t xml:space="preserve">», </w:t>
      </w:r>
      <w:r w:rsidR="00574195" w:rsidRPr="00574195">
        <w:rPr>
          <w:sz w:val="28"/>
          <w:szCs w:val="28"/>
        </w:rPr>
        <w:t>Уставом муниципального образования «Свердловское городское поселение» Всеволожского муниципального района Ленинградской области, 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14.10.2011 № 280 «Об утверждении Порядка разработки и утверждения административных регламентов предоставления муниципальных услуг»</w:t>
      </w:r>
      <w:r w:rsidR="00574195" w:rsidRPr="00637C14">
        <w:rPr>
          <w:sz w:val="28"/>
          <w:szCs w:val="28"/>
        </w:rPr>
        <w:t>,</w:t>
      </w:r>
      <w:r w:rsidRPr="00637C14">
        <w:rPr>
          <w:sz w:val="28"/>
          <w:szCs w:val="28"/>
        </w:rPr>
        <w:t xml:space="preserve"> администрация муниципального образования «</w:t>
      </w:r>
      <w:r w:rsidR="00637C14">
        <w:rPr>
          <w:sz w:val="28"/>
          <w:szCs w:val="28"/>
        </w:rPr>
        <w:t>Свердловское городское поселение</w:t>
      </w:r>
      <w:r w:rsidRPr="00637C14">
        <w:rPr>
          <w:sz w:val="28"/>
          <w:szCs w:val="28"/>
        </w:rPr>
        <w:t xml:space="preserve">» </w:t>
      </w:r>
      <w:r w:rsidR="00637C14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574195">
        <w:rPr>
          <w:sz w:val="28"/>
          <w:szCs w:val="28"/>
        </w:rPr>
        <w:t xml:space="preserve"> </w:t>
      </w:r>
      <w:r w:rsidRPr="00637C14">
        <w:rPr>
          <w:sz w:val="28"/>
          <w:szCs w:val="28"/>
        </w:rPr>
        <w:t>п о с т а н о в л я е т:</w:t>
      </w:r>
    </w:p>
    <w:p w:rsidR="00A50229" w:rsidRDefault="00A50229" w:rsidP="005741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229" w:rsidRPr="00637C14" w:rsidRDefault="00A50229" w:rsidP="005741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3E0B" w:rsidRDefault="008B3E0B" w:rsidP="006755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5135" w:rsidRPr="00637C14" w:rsidRDefault="00574195" w:rsidP="006755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5135" w:rsidRPr="00637C14">
        <w:rPr>
          <w:sz w:val="28"/>
          <w:szCs w:val="28"/>
        </w:rPr>
        <w:t>Утвердить административны</w:t>
      </w:r>
      <w:r w:rsidR="00764C66">
        <w:rPr>
          <w:sz w:val="28"/>
          <w:szCs w:val="28"/>
        </w:rPr>
        <w:t>й</w:t>
      </w:r>
      <w:r w:rsidR="00F85135" w:rsidRPr="00637C14">
        <w:rPr>
          <w:sz w:val="28"/>
          <w:szCs w:val="28"/>
        </w:rPr>
        <w:t xml:space="preserve"> регламент по пред</w:t>
      </w:r>
      <w:r w:rsidR="00764C66">
        <w:rPr>
          <w:sz w:val="28"/>
          <w:szCs w:val="28"/>
        </w:rPr>
        <w:t xml:space="preserve">оставлению муниципальной услуги </w:t>
      </w:r>
      <w:r w:rsidR="00764C66" w:rsidRPr="00637C14">
        <w:rPr>
          <w:sz w:val="28"/>
          <w:szCs w:val="28"/>
        </w:rPr>
        <w:t>«</w:t>
      </w:r>
      <w:r w:rsidR="00F85135" w:rsidRPr="00637C14">
        <w:rPr>
          <w:sz w:val="28"/>
          <w:szCs w:val="28"/>
        </w:rPr>
        <w:t>Предоставление юридическим и физическим лицам в аренду земельных участков» согласно приложению к настоящему постановлению.</w:t>
      </w:r>
    </w:p>
    <w:p w:rsidR="00F85135" w:rsidRDefault="00F85135" w:rsidP="006755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7C14">
        <w:rPr>
          <w:sz w:val="28"/>
          <w:szCs w:val="28"/>
        </w:rPr>
        <w:t xml:space="preserve">2. Настоящее постановление опубликовать </w:t>
      </w:r>
      <w:r w:rsidR="00637C14" w:rsidRPr="00637C14">
        <w:rPr>
          <w:sz w:val="28"/>
          <w:szCs w:val="28"/>
        </w:rPr>
        <w:t xml:space="preserve">в газете «Всеволожские вести» (приложение «Невский берег»), а также разместить на официальном представительстве МО «Свердловское городское поселение» в информационно-телекоммуникационной сети «Интернет» по адресу: </w:t>
      </w:r>
      <w:hyperlink r:id="rId7" w:history="1">
        <w:r w:rsidR="00637C14" w:rsidRPr="00D4467B">
          <w:rPr>
            <w:rStyle w:val="a4"/>
            <w:sz w:val="28"/>
            <w:szCs w:val="28"/>
          </w:rPr>
          <w:t>www.sverdlovo-adm.ru</w:t>
        </w:r>
      </w:hyperlink>
      <w:r w:rsidRPr="00637C14">
        <w:rPr>
          <w:sz w:val="28"/>
          <w:szCs w:val="28"/>
        </w:rPr>
        <w:t>.</w:t>
      </w:r>
    </w:p>
    <w:p w:rsidR="00574195" w:rsidRPr="00574195" w:rsidRDefault="00F85135" w:rsidP="006755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7C14">
        <w:rPr>
          <w:sz w:val="28"/>
          <w:szCs w:val="28"/>
        </w:rPr>
        <w:t xml:space="preserve">3. </w:t>
      </w:r>
      <w:r w:rsidR="00574195" w:rsidRPr="00574195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637C14" w:rsidRDefault="00574195" w:rsidP="006755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74195">
        <w:rPr>
          <w:sz w:val="28"/>
          <w:szCs w:val="28"/>
        </w:rPr>
        <w:t xml:space="preserve">Контроль исполнения настоящего постановления </w:t>
      </w:r>
      <w:r w:rsidR="00D07C3D">
        <w:rPr>
          <w:sz w:val="28"/>
          <w:szCs w:val="28"/>
        </w:rPr>
        <w:t>возложить на заместителя главы администрации по экономическим вопросам</w:t>
      </w:r>
      <w:r w:rsidRPr="00574195">
        <w:rPr>
          <w:sz w:val="28"/>
          <w:szCs w:val="28"/>
        </w:rPr>
        <w:t>.</w:t>
      </w:r>
    </w:p>
    <w:p w:rsidR="00574195" w:rsidRPr="00637C14" w:rsidRDefault="00574195" w:rsidP="005741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135" w:rsidRDefault="00F85135" w:rsidP="00637C14">
      <w:pPr>
        <w:pStyle w:val="a3"/>
        <w:jc w:val="both"/>
        <w:rPr>
          <w:sz w:val="28"/>
          <w:szCs w:val="28"/>
        </w:rPr>
      </w:pPr>
      <w:r w:rsidRPr="00637C14">
        <w:rPr>
          <w:sz w:val="28"/>
          <w:szCs w:val="28"/>
        </w:rPr>
        <w:t xml:space="preserve">Глава администрации                                     </w:t>
      </w:r>
      <w:r w:rsidR="00675571">
        <w:rPr>
          <w:sz w:val="28"/>
          <w:szCs w:val="28"/>
        </w:rPr>
        <w:t xml:space="preserve">                                       </w:t>
      </w:r>
      <w:r w:rsidR="00637C14">
        <w:rPr>
          <w:sz w:val="28"/>
          <w:szCs w:val="28"/>
        </w:rPr>
        <w:t>И.В. Купина</w:t>
      </w: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637C14" w:rsidRDefault="00637C14" w:rsidP="00637C14">
      <w:pPr>
        <w:pStyle w:val="a3"/>
        <w:jc w:val="both"/>
        <w:rPr>
          <w:sz w:val="28"/>
          <w:szCs w:val="28"/>
        </w:rPr>
      </w:pPr>
    </w:p>
    <w:p w:rsidR="00A50229" w:rsidRPr="00A50229" w:rsidRDefault="00A50229" w:rsidP="00A50229">
      <w:pPr>
        <w:spacing w:after="0" w:line="240" w:lineRule="auto"/>
        <w:ind w:left="284" w:right="28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7C14" w:rsidRDefault="00637C14" w:rsidP="00F8513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</w:p>
    <w:p w:rsidR="00A50229" w:rsidRPr="00D07C3D" w:rsidRDefault="00A50229" w:rsidP="00D0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85135" w:rsidRPr="00D07C3D" w:rsidRDefault="00F85135" w:rsidP="00D0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07C3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8B3E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</w:p>
    <w:p w:rsidR="00F85135" w:rsidRPr="00D07C3D" w:rsidRDefault="00F85135" w:rsidP="00D07C3D">
      <w:pPr>
        <w:widowControl w:val="0"/>
        <w:autoSpaceDE w:val="0"/>
        <w:autoSpaceDN w:val="0"/>
        <w:adjustRightInd w:val="0"/>
        <w:spacing w:after="0" w:line="240" w:lineRule="auto"/>
        <w:ind w:left="5670" w:hanging="425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07C3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</w:t>
      </w:r>
      <w:r w:rsidR="008B3E0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Pr="00D07C3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</w:t>
      </w:r>
    </w:p>
    <w:p w:rsidR="00F85135" w:rsidRPr="00D07C3D" w:rsidRDefault="00F85135" w:rsidP="00D07C3D">
      <w:pPr>
        <w:widowControl w:val="0"/>
        <w:autoSpaceDE w:val="0"/>
        <w:autoSpaceDN w:val="0"/>
        <w:adjustRightInd w:val="0"/>
        <w:spacing w:after="0" w:line="240" w:lineRule="auto"/>
        <w:ind w:left="5670" w:hanging="425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85135" w:rsidRPr="00D07C3D" w:rsidRDefault="00F85135" w:rsidP="00D07C3D">
      <w:pPr>
        <w:widowControl w:val="0"/>
        <w:autoSpaceDE w:val="0"/>
        <w:autoSpaceDN w:val="0"/>
        <w:adjustRightInd w:val="0"/>
        <w:spacing w:after="0" w:line="240" w:lineRule="auto"/>
        <w:ind w:left="5670" w:hanging="425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07C3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</w:t>
      </w:r>
      <w:r w:rsidR="00CF709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29.01.2019</w:t>
      </w:r>
      <w:r w:rsidRPr="00D07C3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 w:rsidR="00CF709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49/01-07</w:t>
      </w:r>
      <w:bookmarkStart w:id="0" w:name="_GoBack"/>
      <w:bookmarkEnd w:id="0"/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8513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85135">
        <w:rPr>
          <w:rFonts w:ascii="Times New Roman" w:eastAsia="Calibri" w:hAnsi="Times New Roman" w:cs="Times New Roman"/>
          <w:b/>
          <w:sz w:val="28"/>
          <w:szCs w:val="28"/>
        </w:rPr>
        <w:t>предоставления администрацией муниципального образования «</w:t>
      </w:r>
      <w:r w:rsidR="00CE40CB">
        <w:rPr>
          <w:rFonts w:ascii="Times New Roman" w:eastAsia="Calibri" w:hAnsi="Times New Roman" w:cs="Times New Roman"/>
          <w:b/>
          <w:sz w:val="28"/>
          <w:szCs w:val="28"/>
        </w:rPr>
        <w:t xml:space="preserve">Свердловское городское поселение» Всеволожского муниципального района </w:t>
      </w:r>
      <w:r w:rsidR="00CE40CB" w:rsidRPr="00F85135">
        <w:rPr>
          <w:rFonts w:ascii="Times New Roman" w:eastAsia="Calibri" w:hAnsi="Times New Roman" w:cs="Times New Roman"/>
          <w:b/>
          <w:sz w:val="28"/>
          <w:szCs w:val="28"/>
        </w:rPr>
        <w:t>Ленинградской</w:t>
      </w:r>
      <w:r w:rsidRPr="00F85135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 муниципальной услуги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5135">
        <w:rPr>
          <w:rFonts w:ascii="Times New Roman" w:eastAsia="Calibri" w:hAnsi="Times New Roman" w:cs="Times New Roman"/>
          <w:b/>
          <w:sz w:val="28"/>
          <w:szCs w:val="24"/>
        </w:rPr>
        <w:t>«Предоставление юридическим и физическим лицам в аренду земельных участков</w:t>
      </w:r>
      <w:r w:rsidRPr="00F8513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851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5135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5135" w:rsidRPr="00F85135" w:rsidRDefault="00F85135" w:rsidP="00675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9"/>
      <w:bookmarkEnd w:id="1"/>
      <w:r w:rsidRPr="00F85135">
        <w:rPr>
          <w:rFonts w:ascii="Times New Roman" w:eastAsia="Calibri" w:hAnsi="Times New Roman" w:cs="Times New Roman"/>
          <w:sz w:val="27"/>
          <w:szCs w:val="27"/>
        </w:rPr>
        <w:t>1.1. Наименование муниципальной услуги: «Предоставление юридическим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и физическим лицам в аренду земельных участков без торгов» (далее - муниципальная услуга).</w:t>
      </w:r>
    </w:p>
    <w:p w:rsidR="00F85135" w:rsidRPr="00F85135" w:rsidRDefault="00F85135" w:rsidP="00675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44"/>
      <w:bookmarkEnd w:id="2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1.2. Предоставление муниципальной услуги осуществляется </w:t>
      </w:r>
      <w:r w:rsidR="00524885" w:rsidRPr="00524885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524885">
        <w:rPr>
          <w:rFonts w:ascii="Times New Roman" w:eastAsia="Calibri" w:hAnsi="Times New Roman" w:cs="Times New Roman"/>
          <w:sz w:val="28"/>
          <w:szCs w:val="28"/>
        </w:rPr>
        <w:t>ей</w:t>
      </w:r>
      <w:r w:rsidR="00524885" w:rsidRPr="0052488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 и распространяется на случаи, предусмотренные ст. 39.6, 39.20 Земельного кодекса РФ с учетом процедур, предусмотренных ст. 39.14, 39.17 Земельного кодекса РФ.</w:t>
      </w:r>
    </w:p>
    <w:p w:rsidR="00F85135" w:rsidRPr="00F85135" w:rsidRDefault="00F85135" w:rsidP="00675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предоставлению участка в аренду не включает в себя процедуру предварительного согласования предоставления участка, предусмотренную ст. 39.15 ЗК РФ, и осуществляется в отношении земельных участков, прошедших кадастровый учет.</w:t>
      </w:r>
    </w:p>
    <w:p w:rsidR="00F85135" w:rsidRPr="00F85135" w:rsidRDefault="00F85135" w:rsidP="00675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1.3. Настоящий Административный регламент не распространяется на случаи предоставления земельного участка в аренду в порядке ст. 39.18 ЗК РФ. </w:t>
      </w:r>
    </w:p>
    <w:p w:rsidR="00524885" w:rsidRDefault="00F85135" w:rsidP="00675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F8513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Структурным подразделением, ответственным за предоставление муниципальной услуги, является Управление </w:t>
      </w:r>
      <w:r w:rsidR="0052488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архитектуру, муниципального имущества и земельных отношений</w:t>
      </w:r>
      <w:r w:rsidRPr="00F8513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2083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  <w:r w:rsidRPr="00F8513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муниципального образования «</w:t>
      </w:r>
      <w:r w:rsidR="0052488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Свердловское городское поселение</w:t>
      </w:r>
      <w:r w:rsidRPr="00F8513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»</w:t>
      </w:r>
      <w:r w:rsidR="0052488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Всеволожского муниципального района</w:t>
      </w:r>
      <w:r w:rsidRPr="00F8513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Ленинградской области (далее – </w:t>
      </w:r>
      <w:r w:rsidR="0052488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Управление).</w:t>
      </w:r>
    </w:p>
    <w:p w:rsidR="0044145E" w:rsidRPr="00F85135" w:rsidRDefault="0044145E" w:rsidP="00675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</w:t>
      </w:r>
      <w:r w:rsidRPr="00F85135">
        <w:rPr>
          <w:rFonts w:ascii="Calibri" w:eastAsia="Calibri" w:hAnsi="Calibri" w:cs="Times New Roman"/>
          <w:bdr w:val="none" w:sz="0" w:space="0" w:color="auto" w:frame="1"/>
        </w:rPr>
        <w:t xml:space="preserve"> </w:t>
      </w:r>
      <w:r w:rsidRPr="00F8513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как при непосредственном обращении в администрацию, так и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</w:t>
      </w:r>
      <w:r w:rsidRPr="0040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многофункциональный центр предоставления государственных и муниципальных услуг (далее - МФЦ). </w:t>
      </w:r>
    </w:p>
    <w:p w:rsidR="00F85135" w:rsidRPr="00F85135" w:rsidRDefault="00F85135" w:rsidP="00675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представляют документы путем личной подачи документов. </w:t>
      </w:r>
    </w:p>
    <w:p w:rsidR="00F85135" w:rsidRDefault="00F85135" w:rsidP="006755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</w:t>
      </w:r>
      <w:r w:rsidR="0076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функционал электронной приёмной на Портале государственных и муниципальных услуг (функций) Ленинградской области (ПГУ ЛО).</w:t>
      </w:r>
      <w:bookmarkStart w:id="3" w:name="Par107"/>
      <w:bookmarkEnd w:id="3"/>
    </w:p>
    <w:p w:rsidR="00764C66" w:rsidRDefault="00764C66" w:rsidP="00764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66" w:rsidRDefault="00764C66" w:rsidP="00764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нахождения, справочные телефоны, адреса электронной почты, график работы, часы приема корреспонденции и с</w:t>
      </w:r>
      <w:r w:rsidRPr="00F85135">
        <w:rPr>
          <w:rFonts w:ascii="Times New Roman" w:eastAsia="Calibri" w:hAnsi="Times New Roman" w:cs="Times New Roman"/>
          <w:sz w:val="28"/>
          <w:szCs w:val="28"/>
        </w:rPr>
        <w:t>правочные телефоны администрации для получения информации, связанной с предоставлением муниципальной услуги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1 к настоящему административному регламенту.</w:t>
      </w:r>
    </w:p>
    <w:p w:rsidR="0044145E" w:rsidRPr="00F85135" w:rsidRDefault="0044145E" w:rsidP="00F851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8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Портала государственных и муниципальных услуг(функций) Ленинградской области (далее – ПГУ ЛО): </w:t>
      </w:r>
      <w:hyperlink r:id="rId8" w:history="1">
        <w:r w:rsidRPr="00F851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F851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30"/>
      <w:bookmarkEnd w:id="4"/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8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по вопросам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предоставляется:</w:t>
      </w: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специалистами 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(непосредственно в день обращения заинтересованных лиц);</w:t>
      </w:r>
    </w:p>
    <w:p w:rsidR="0044145E" w:rsidRPr="00F85135" w:rsidRDefault="0044145E" w:rsidP="0044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 МФЦ;</w:t>
      </w:r>
    </w:p>
    <w:p w:rsidR="00524885" w:rsidRDefault="00F85135" w:rsidP="005248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5135">
        <w:rPr>
          <w:sz w:val="28"/>
          <w:szCs w:val="28"/>
        </w:rPr>
        <w:t xml:space="preserve">- </w:t>
      </w:r>
      <w:r w:rsidR="00524885">
        <w:rPr>
          <w:sz w:val="28"/>
          <w:szCs w:val="28"/>
        </w:rPr>
        <w:t>на Интернет–сайте Администрации</w:t>
      </w:r>
      <w:r w:rsidRPr="00675571">
        <w:rPr>
          <w:sz w:val="28"/>
          <w:szCs w:val="28"/>
        </w:rPr>
        <w:t>:</w:t>
      </w:r>
      <w:r w:rsidR="00524885" w:rsidRPr="00675571">
        <w:rPr>
          <w:rFonts w:eastAsia="Calibri"/>
          <w:sz w:val="28"/>
          <w:szCs w:val="28"/>
        </w:rPr>
        <w:t xml:space="preserve"> </w:t>
      </w:r>
      <w:hyperlink r:id="rId10" w:history="1">
        <w:r w:rsidR="00524885" w:rsidRPr="00675571">
          <w:rPr>
            <w:rStyle w:val="a4"/>
            <w:color w:val="auto"/>
            <w:sz w:val="28"/>
            <w:szCs w:val="28"/>
          </w:rPr>
          <w:t>www.sverdlovo-adm.ru</w:t>
        </w:r>
      </w:hyperlink>
      <w:r w:rsidR="00524885" w:rsidRPr="00637C14">
        <w:rPr>
          <w:sz w:val="28"/>
          <w:szCs w:val="28"/>
        </w:rPr>
        <w:t>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1" w:history="1">
        <w:r w:rsidRPr="00F851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http://www.gu.lenobl.ru</w:t>
        </w:r>
      </w:hyperlink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>- по электронной почте путем направления запр</w:t>
      </w:r>
      <w:r w:rsidR="004A53CF">
        <w:rPr>
          <w:rFonts w:ascii="Times New Roman" w:eastAsia="Calibri" w:hAnsi="Times New Roman" w:cs="Times New Roman"/>
          <w:sz w:val="28"/>
          <w:szCs w:val="28"/>
          <w:lang w:eastAsia="ru-RU"/>
        </w:rPr>
        <w:t>оса по адресу электронной почты</w:t>
      </w:r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4A53CF" w:rsidRPr="006755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www.sverdlovomo@mail.ru</w:t>
        </w:r>
      </w:hyperlink>
      <w:r w:rsidR="004A53CF" w:rsidRPr="0067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с приложением необходимых документов, заверенных усиленной квалифицированной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заинтересованных лиц, поступившие почтовой корреспонденцией, по адресу: Ленинградская область, </w:t>
      </w:r>
      <w:r w:rsidR="004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Всеволожский район, </w:t>
      </w:r>
      <w:proofErr w:type="spellStart"/>
      <w:r w:rsidR="004A53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г.п.им</w:t>
      </w:r>
      <w:proofErr w:type="spellEnd"/>
      <w:r w:rsidR="004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Свердлова, </w:t>
      </w:r>
      <w:proofErr w:type="spellStart"/>
      <w:r w:rsidR="004A5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="004A53CF">
        <w:rPr>
          <w:rFonts w:ascii="Times New Roman" w:eastAsia="Times New Roman" w:hAnsi="Times New Roman" w:cs="Times New Roman"/>
          <w:sz w:val="28"/>
          <w:szCs w:val="28"/>
          <w:lang w:eastAsia="ru-RU"/>
        </w:rPr>
        <w:t>. 1, д. 1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электронном виде на электронный адрес </w:t>
      </w:r>
      <w:r w:rsidR="0044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4A53CF" w:rsidRPr="00675571">
          <w:rPr>
            <w:rFonts w:ascii="Times New Roman" w:eastAsia="Times New Roman" w:hAnsi="Times New Roman" w:cs="Times New Roman"/>
            <w:sz w:val="28"/>
            <w:szCs w:val="28"/>
          </w:rPr>
          <w:t>www.sverdlovomo@mail.ru</w:t>
        </w:r>
      </w:hyperlink>
      <w:r w:rsidR="004A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администрацией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обращения.</w:t>
      </w:r>
    </w:p>
    <w:p w:rsidR="00F85135" w:rsidRPr="00F85135" w:rsidRDefault="008B3E0B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F85135"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заявителя об исполнении муниципальной услуги осуществляется в устной, письменной или электронной форме. </w:t>
      </w:r>
    </w:p>
    <w:p w:rsidR="00F85135" w:rsidRDefault="008B3E0B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F85135"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заявителей в электронной форме осуществляется путем размещения информации на ПГУ ЛО. Информирование заявителя </w:t>
      </w:r>
      <w:r w:rsidR="00F85135"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ходе и результате предоставления муниципальной услуги осуществляется </w:t>
      </w:r>
      <w:r w:rsidR="00F85135"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 через личный кабинет заявителя, расположенного </w:t>
      </w:r>
      <w:r w:rsidR="00F85135"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ПГУ ЛО.</w:t>
      </w:r>
    </w:p>
    <w:p w:rsidR="00764C66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66" w:rsidRPr="00F85135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0B" w:rsidRDefault="008B3E0B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61"/>
      <w:bookmarkEnd w:id="5"/>
    </w:p>
    <w:p w:rsidR="008B3E0B" w:rsidRDefault="008B3E0B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1.1</w:t>
      </w:r>
      <w:r w:rsidR="008B3E0B">
        <w:rPr>
          <w:rFonts w:ascii="Times New Roman" w:eastAsia="Calibri" w:hAnsi="Times New Roman" w:cs="Times New Roman"/>
          <w:sz w:val="28"/>
          <w:szCs w:val="28"/>
        </w:rPr>
        <w:t>0</w:t>
      </w:r>
      <w:r w:rsidRPr="00F85135">
        <w:rPr>
          <w:rFonts w:ascii="Times New Roman" w:eastAsia="Calibri" w:hAnsi="Times New Roman" w:cs="Times New Roman"/>
          <w:sz w:val="28"/>
          <w:szCs w:val="28"/>
        </w:rPr>
        <w:t>. Муниципальная услуга предоставляется определенным ЗК РФ категориям юридических и физических лиц (их уполномоченным представителям).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ar163"/>
      <w:bookmarkEnd w:id="6"/>
      <w:r w:rsidRPr="00F85135">
        <w:rPr>
          <w:rFonts w:ascii="Times New Roman" w:eastAsia="Calibri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65"/>
      <w:bookmarkEnd w:id="7"/>
      <w:r w:rsidRPr="00F85135">
        <w:rPr>
          <w:rFonts w:ascii="Times New Roman" w:eastAsia="Calibri" w:hAnsi="Times New Roman" w:cs="Times New Roman"/>
          <w:sz w:val="28"/>
          <w:szCs w:val="28"/>
        </w:rPr>
        <w:t>2.1. Муниципальная услуга - "Предоставление юридическим и физическим лицам в аренду земельных участков без торгов" (далее - муниципальная услуга).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bookmarkStart w:id="8" w:name="Par169"/>
      <w:bookmarkEnd w:id="8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F8513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Органом местного самоуправления, предоставляющим муниципальную услугу, является администрация муниципального образования «</w:t>
      </w:r>
      <w:r w:rsidR="004A53C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Свердловское городское поселение» Всеволожского муниципального района</w:t>
      </w:r>
      <w:r w:rsidRPr="00F8513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Ленинградской области.</w:t>
      </w:r>
      <w:bookmarkStart w:id="9" w:name="Par177"/>
      <w:bookmarkEnd w:id="9"/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проект договора аренды земельного участка (включая, подготовку проекта договора в трех экземплярах, их подписание и направление заявителю в порядке ст. 39.17 Земельного кодекса РФ);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письменный отказ в предоставлении муниципальной услуги (решение межведомственной земельной комиссии администрации (далее – МЗК) об отказе в предоставлении земельного участка в аренду в виде выписки из решения МЗК).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83"/>
      <w:bookmarkEnd w:id="10"/>
      <w:r w:rsidRPr="00F85135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услуги, предусмотренной настоящим Административным регламентом, составляет 30 дней со дня регистрации заявления.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Администрацией в пределах срока предоставления муниципальной услуги.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87"/>
      <w:bookmarkEnd w:id="11"/>
      <w:r w:rsidRPr="00F85135">
        <w:rPr>
          <w:rFonts w:ascii="Times New Roman" w:eastAsia="Calibri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4" w:history="1">
        <w:r w:rsidRPr="00F85135">
          <w:rPr>
            <w:rFonts w:ascii="Times New Roman" w:eastAsia="Calibri" w:hAnsi="Times New Roman" w:cs="Times New Roman"/>
            <w:sz w:val="28"/>
            <w:szCs w:val="28"/>
          </w:rPr>
          <w:t>Конституция</w:t>
        </w:r>
      </w:hyperlink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12.12.1993 («Российская газета», № 237, 25.12.1993);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Земельный кодекс Российской Федерации от 25.10.2001 </w:t>
      </w:r>
      <w:r w:rsidR="00675571">
        <w:rPr>
          <w:rFonts w:ascii="Times New Roman" w:eastAsia="Calibri" w:hAnsi="Times New Roman" w:cs="Times New Roman"/>
          <w:sz w:val="28"/>
          <w:szCs w:val="28"/>
        </w:rPr>
        <w:t>№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136-ФЗ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( в новой редакции от 08.03.2015г.)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25.10.2001 </w:t>
      </w:r>
      <w:r w:rsidR="00675571">
        <w:rPr>
          <w:rFonts w:ascii="Times New Roman" w:eastAsia="Calibri" w:hAnsi="Times New Roman" w:cs="Times New Roman"/>
          <w:sz w:val="28"/>
          <w:szCs w:val="28"/>
        </w:rPr>
        <w:t>№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137-ФЗ «О введении в действие Земельного кодекса Российской Федерации»;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24.07.2007 </w:t>
      </w:r>
      <w:r w:rsidR="00675571">
        <w:rPr>
          <w:rFonts w:ascii="Times New Roman" w:eastAsia="Calibri" w:hAnsi="Times New Roman" w:cs="Times New Roman"/>
          <w:sz w:val="28"/>
          <w:szCs w:val="28"/>
        </w:rPr>
        <w:t>№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221-ФЗ «О государственном кадастре недвижимости»;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27 июля 2010 года </w:t>
      </w:r>
      <w:r w:rsidR="00675571">
        <w:rPr>
          <w:rFonts w:ascii="Times New Roman" w:eastAsia="Calibri" w:hAnsi="Times New Roman" w:cs="Times New Roman"/>
          <w:sz w:val="28"/>
          <w:szCs w:val="28"/>
        </w:rPr>
        <w:t>№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6 апреля 2011 года </w:t>
      </w:r>
      <w:r w:rsidR="00675571">
        <w:rPr>
          <w:rFonts w:ascii="Times New Roman" w:eastAsia="Calibri" w:hAnsi="Times New Roman" w:cs="Times New Roman"/>
          <w:sz w:val="28"/>
          <w:szCs w:val="28"/>
        </w:rPr>
        <w:t>№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63-ФЗ «Об электронной подписи»;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764C66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Федеральный закон от 01.12.2014 № 419-ФЗ «О внесении изменений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 xml:space="preserve">в отдельные законодательные акты Российской Федерации по вопросам </w:t>
      </w:r>
    </w:p>
    <w:p w:rsidR="00764C66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C66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социальной защиты инвалидов в связи с ратификацией Конвенции о правах инвалидов»;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13.07.2015 № 263-ФЗ «О внесении изменений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Приказ Минэкономразвития Российской Федерации «Об утверждении перечня документов, подтверждающих право заявителя на приобретение земельного участка без проведения торгов» от 12.01.2015 </w:t>
      </w:r>
      <w:r w:rsidR="00D07C3D">
        <w:rPr>
          <w:rFonts w:ascii="Times New Roman" w:eastAsia="Calibri" w:hAnsi="Times New Roman" w:cs="Times New Roman"/>
          <w:sz w:val="28"/>
          <w:szCs w:val="28"/>
        </w:rPr>
        <w:t>№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1;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Ленинградской области от 30.09.2011 </w:t>
      </w:r>
      <w:r w:rsidR="00D07C3D">
        <w:rPr>
          <w:rFonts w:ascii="Times New Roman" w:eastAsia="Calibri" w:hAnsi="Times New Roman" w:cs="Times New Roman"/>
          <w:sz w:val="28"/>
          <w:szCs w:val="28"/>
        </w:rPr>
        <w:t>№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</w:t>
      </w:r>
      <w:r w:rsidR="00FC6A42">
        <w:rPr>
          <w:rFonts w:ascii="Times New Roman" w:eastAsia="Calibri" w:hAnsi="Times New Roman" w:cs="Times New Roman"/>
          <w:sz w:val="28"/>
          <w:szCs w:val="28"/>
        </w:rPr>
        <w:t>ти</w:t>
      </w:r>
      <w:r w:rsidRPr="00F851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201"/>
      <w:bookmarkStart w:id="13" w:name="Par207"/>
      <w:bookmarkEnd w:id="12"/>
      <w:bookmarkEnd w:id="13"/>
      <w:r w:rsidRPr="00F85135">
        <w:rPr>
          <w:rFonts w:ascii="Times New Roman" w:eastAsia="Calibri" w:hAnsi="Times New Roman" w:cs="Times New Roman"/>
          <w:sz w:val="28"/>
          <w:szCs w:val="28"/>
        </w:rPr>
        <w:t>- нормативные правовые акты муниципального образования «</w:t>
      </w:r>
      <w:r w:rsidR="00AA64B0">
        <w:rPr>
          <w:rFonts w:ascii="Times New Roman" w:eastAsia="Calibri" w:hAnsi="Times New Roman" w:cs="Times New Roman"/>
          <w:sz w:val="28"/>
          <w:szCs w:val="28"/>
        </w:rPr>
        <w:t>Свердловское городское поселение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A64B0">
        <w:rPr>
          <w:rFonts w:ascii="Times New Roman" w:eastAsia="Calibri" w:hAnsi="Times New Roman" w:cs="Times New Roman"/>
          <w:sz w:val="28"/>
          <w:szCs w:val="28"/>
        </w:rPr>
        <w:t xml:space="preserve">Всеволожского муниципального района </w:t>
      </w:r>
      <w:r w:rsidRPr="00F85135">
        <w:rPr>
          <w:rFonts w:ascii="Times New Roman" w:eastAsia="Calibri" w:hAnsi="Times New Roman" w:cs="Times New Roman"/>
          <w:sz w:val="28"/>
          <w:szCs w:val="28"/>
        </w:rPr>
        <w:t>Ленинградской области.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услуги:</w:t>
      </w:r>
      <w:bookmarkStart w:id="14" w:name="Par1"/>
      <w:bookmarkEnd w:id="14"/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2.6.1 Заявление о предоставлении земельного участка в аренду без проведения торгов, в котором указываются: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кадастровый номер испрашиваемого земельного участка;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основание предоставления земельного участка без проведения торгов из числа, предусмотренных </w:t>
      </w:r>
      <w:hyperlink r:id="rId15" w:history="1">
        <w:r w:rsidRPr="00F85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39.6</w:t>
        </w:r>
      </w:hyperlink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 РФ;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вид права, на котором заявитель желает приобрести земельный участок (право аренды);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7) цель использования земельного участка;</w:t>
      </w: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земельный участок предоставляется для размещения объектов, предусмотренных этим документом и (или) этим проектом;</w:t>
      </w:r>
    </w:p>
    <w:p w:rsidR="00764C66" w:rsidRPr="00F85135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66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почтовый адрес и (или) адрес электронной почты для связи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заявителем.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Лицо, подающее заявление о приобретении прав на земельный участок, предъявляет документ, подтверждающий личность заявителя,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государственных и муниципальных услуг в соответствии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о предоставлении земельного участка прилагаются документы, предусмотренные Приказом Минэкономразвития Российской Федерации «Об утверждении перечня документов, подтверждающих право заявителя на приобретение земельного участка без проведения торгов» от 12.01.2015 </w:t>
      </w:r>
      <w:r w:rsidR="00D07C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 случае подачи заявления о предоставлении земельного участка из земель сельскохозяйственного назначения в соответствии с подп. 31 п. 2 ст. 39.6 ЗК РФ к заявлению прилагаются документы, подтверждающие надлежащее использование такого земельного участка и иные документы, предусмотренные федеральным законом и законом Ленинградской области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обороте земель сельскохозяйственного назначения.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2.6.3. Документы, подтверждающие право заявителя на приобретение земельного участка в аренду без проведения торгов определены Приказом Минэкономразвития РФ № 1 от 12.01.2015г. в зависимости от случая </w:t>
      </w:r>
      <w:r w:rsidRPr="00F85135">
        <w:rPr>
          <w:rFonts w:ascii="Times New Roman" w:eastAsia="Calibri" w:hAnsi="Times New Roman" w:cs="Times New Roman"/>
          <w:sz w:val="27"/>
          <w:szCs w:val="27"/>
        </w:rPr>
        <w:t>предоставления участка в аренду без торгов, поименованных в п.2 ст.39.6 ЗК РФ.</w:t>
      </w:r>
      <w:bookmarkStart w:id="15" w:name="Par12"/>
      <w:bookmarkEnd w:id="15"/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2.6.4. Документы, необходимые для предоставления муниципальной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2.6.5. Специалисты органа местного самоуправления не вправе требовать от заявителя представления документов, информации или осуществления действий, представление или осуществление которых не предусмотрено настоящим административным регламентом; положениями ЗК </w:t>
      </w:r>
      <w:r w:rsidRPr="00F85135">
        <w:rPr>
          <w:rFonts w:ascii="Times New Roman" w:eastAsia="Calibri" w:hAnsi="Times New Roman" w:cs="Times New Roman"/>
          <w:sz w:val="28"/>
          <w:szCs w:val="28"/>
        </w:rPr>
        <w:lastRenderedPageBreak/>
        <w:t>РФ, Приказом Минэкономразвития № 1.</w:t>
      </w:r>
      <w:bookmarkStart w:id="16" w:name="Par220"/>
      <w:bookmarkEnd w:id="16"/>
    </w:p>
    <w:p w:rsidR="00764C66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для </w:t>
      </w:r>
    </w:p>
    <w:p w:rsidR="00764C66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3D" w:rsidRDefault="00D07C3D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услуги, которые находятся в распоряжении органов, участвующих в предоставлении муниципальной услуги и подлежащих представлению в рамках межведомственного взаимодействия.</w:t>
      </w:r>
    </w:p>
    <w:p w:rsidR="00764C66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2.7.1. Копия свидетельства о государственной регистрации физического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являющегося заявителем, ходатайствующим о приобретении права аренды на земельный участок.</w:t>
      </w: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2.7.2. Выписка из ЕГРП о правах на приобретаемый земельный участок.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2.7.3. Заявитель вправе представить документы, указанные в </w:t>
      </w:r>
      <w:hyperlink w:anchor="Par167" w:history="1">
        <w:r w:rsidRPr="00F85135">
          <w:rPr>
            <w:rFonts w:ascii="Times New Roman" w:eastAsia="Calibri" w:hAnsi="Times New Roman" w:cs="Times New Roman"/>
            <w:sz w:val="28"/>
            <w:szCs w:val="28"/>
          </w:rPr>
          <w:t>пунктах 2.7</w:t>
        </w:r>
      </w:hyperlink>
      <w:r w:rsidRPr="00F85135">
        <w:rPr>
          <w:rFonts w:ascii="Times New Roman" w:eastAsia="Calibri" w:hAnsi="Times New Roman" w:cs="Times New Roman"/>
          <w:sz w:val="28"/>
          <w:szCs w:val="28"/>
        </w:rPr>
        <w:t>.1, 2.7.2 административного Регламента, по собственной инициативе.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2.8.1. В заявлении не указаны сведения о заявителе, направившем заявление, или почтовый адрес, по которому должен быть направлен ответ.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2.8.2.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2.8.3. Текст заявления не поддается прочтению.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2.8.4. В заявлении отсутствуют цель использования, не определены размеры (площадь) и месторасположение (адрес) земельного участка, а также испрашиваемое право.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225"/>
      <w:bookmarkEnd w:id="17"/>
      <w:r w:rsidRPr="00F85135">
        <w:rPr>
          <w:rFonts w:ascii="Times New Roman" w:eastAsia="Calibri" w:hAnsi="Times New Roman" w:cs="Times New Roman"/>
          <w:sz w:val="28"/>
          <w:szCs w:val="28"/>
        </w:rPr>
        <w:t>2.9. Приостановление муниципальной услуги с уведомлением заявителя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 согласно п. 2.6 настоящего Административного регламента, на срок не более 30 календарных дней со дня уведомления заявителя о приостановлении предоставления муниципальной услуги с обоснованием причины.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2.10. В течение десяти дней со дня поступления заявления о предоставлении земельного участка Администрация возвращает заявление заявителю, если оно не соответствует положениям </w:t>
      </w:r>
      <w:hyperlink w:anchor="Par1" w:history="1">
        <w:r w:rsidRPr="00F85135">
          <w:rPr>
            <w:rFonts w:ascii="Times New Roman" w:eastAsia="Calibri" w:hAnsi="Times New Roman" w:cs="Times New Roman"/>
            <w:sz w:val="28"/>
            <w:szCs w:val="28"/>
          </w:rPr>
          <w:t>пункта 1</w:t>
        </w:r>
      </w:hyperlink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ст.39.17 ЗК РФ; подано в неуполномоченный орган или к заявлению не приложен необходимый пакет документов. Основания отказа в предоставлении участка без торгов определены ст.39.16 ЗК РФ.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2.11. Рассмотрение заявлений о предоставлении земельного участка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в аренду без торгов осуществляется в порядке их поступления.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2.12. В срок не более чем тридцать дней со дня регистрации заявления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 xml:space="preserve">о предоставлении земельного участка администрация района (на заседании межведомственной земельной комиссии) рассматривает поступившее заявление, проверяет наличие или отсутствие оснований, предусмотренных </w:t>
      </w:r>
      <w:hyperlink r:id="rId16" w:history="1">
        <w:r w:rsidRPr="00F85135">
          <w:rPr>
            <w:rFonts w:ascii="Times New Roman" w:eastAsia="Calibri" w:hAnsi="Times New Roman" w:cs="Times New Roman"/>
            <w:sz w:val="28"/>
            <w:szCs w:val="28"/>
          </w:rPr>
          <w:t>статьей 39.16</w:t>
        </w:r>
      </w:hyperlink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ЗК РФ, и по результатам рассмотрения заявления совершает одно из следующих действий:</w:t>
      </w:r>
    </w:p>
    <w:p w:rsidR="00764C66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16"/>
      <w:bookmarkEnd w:id="18"/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принимает решение о предоставлении участка в аренду без торгов </w:t>
      </w:r>
    </w:p>
    <w:p w:rsidR="00764C66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66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заключения договора аренды путем подготовки проекта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17"/>
      <w:bookmarkEnd w:id="19"/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принимает решение об отказе в предоставлении земельного участка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аренду без торгов при наличии оснований, предусмотренных </w:t>
      </w:r>
      <w:hyperlink r:id="rId17" w:history="1">
        <w:r w:rsidRPr="00F85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39.16</w:t>
        </w:r>
      </w:hyperlink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иными положениями федеральных законов и законов субъекта РФ, и направляет принятое решение заявителю. В указанном решении должны быть указаны все основания отказа в предоставлении участка в аренду без торгов.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межведомственной земельной комиссии является основанием для подготовки </w:t>
      </w:r>
      <w:r w:rsidR="00CE4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B208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договора аренды.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2.13. Заявителю в предоставлении муниципальной услуги (в предоставлении земельного участка в аренду без торгов) может быть отказано по основаниям, предусмотренных федеральными законами и законами субъекта РФ.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Проекты договора аренды, подготовленные </w:t>
      </w:r>
      <w:r w:rsidR="00AA6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решение об отказе в предоставлении участка в аренду без торгов, подготовленные </w:t>
      </w:r>
      <w:r w:rsidR="00AA6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выписки межведомственной земельной комиссии, выдаются на руки заявителю или направляются заявителю по адресу, указанному в заявлении о предоставлении земельного участка, заказным письмом с уведомлением.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Проекты договоров аренды, направленные заявителю, должны быть им подписаны и представлены в </w:t>
      </w:r>
      <w:r w:rsidR="00AA6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в течение тридцати дней со дня получения проектов указанных договоров.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Par231"/>
      <w:bookmarkStart w:id="21" w:name="Par240"/>
      <w:bookmarkEnd w:id="20"/>
      <w:bookmarkEnd w:id="21"/>
      <w:r w:rsidRPr="00F85135">
        <w:rPr>
          <w:rFonts w:ascii="Times New Roman" w:eastAsia="Calibri" w:hAnsi="Times New Roman" w:cs="Times New Roman"/>
          <w:sz w:val="28"/>
          <w:szCs w:val="28"/>
        </w:rPr>
        <w:t>2.16. Предоставление муниципальной услуги является бесплатным для заявителей.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2.17. Максимальный срок ожидания в очереди при подаче заявления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15 минут.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2.18.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15 минут.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Par268"/>
      <w:bookmarkEnd w:id="22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2.19. В день поступления в канцелярию </w:t>
      </w:r>
      <w:r w:rsidR="00883F9B" w:rsidRPr="00F85135">
        <w:rPr>
          <w:rFonts w:ascii="Times New Roman" w:eastAsia="Calibri" w:hAnsi="Times New Roman" w:cs="Times New Roman"/>
          <w:sz w:val="28"/>
          <w:szCs w:val="28"/>
        </w:rPr>
        <w:t>администрации заявления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заинтересованного лица срок регистрации заявления о предоставлении муниципальной услуги составляет: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в случае личного обращения заявителя - в течение 1 (одного) рабочего дня;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в случае поступления заявления и документов посредством почтовой корреспонденции - в течение 1 (одного) рабочего дня.</w:t>
      </w:r>
    </w:p>
    <w:p w:rsidR="00764C66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Par293"/>
      <w:bookmarkEnd w:id="23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2.20. Требование к помещениям, в которых предоставляется </w:t>
      </w:r>
      <w:r w:rsidRPr="00F8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муниципальная услуга, к залу ожидания, местам для заполнения запросов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с образцами их заполнения и перечнем документов, необходимых для </w:t>
      </w:r>
    </w:p>
    <w:p w:rsidR="00764C66" w:rsidRDefault="00764C66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C66" w:rsidRDefault="00764C66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услуги.</w:t>
      </w: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2.20.1. Предоставление муниципальной услуги осуществляется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в специально выделенных для этих целей помещениях администрации.</w:t>
      </w:r>
    </w:p>
    <w:p w:rsidR="00B55135" w:rsidRPr="00F85135" w:rsidRDefault="00F85135" w:rsidP="00B551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2.20.2. </w:t>
      </w:r>
      <w:r w:rsidR="00B55135" w:rsidRPr="00F85135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зданию, в котором размещено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Инвалиды пользуются местами для парковки специальных транспортных мест бесплатно. На территории, прилегающей к зданию</w:t>
      </w:r>
      <w:r w:rsidR="00AA64B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F85135">
        <w:rPr>
          <w:rFonts w:ascii="Times New Roman" w:eastAsia="Calibri" w:hAnsi="Times New Roman" w:cs="Times New Roman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2.20.3. Помещения размещаются преимущественно на нижних этажах, предпочтительнее на первых этажах здания, с предоставлением доступа инвалидам.</w:t>
      </w: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2.20.4. Вход в здание (помещение) и выход из него оборудуются информационными табличками (вывесками), содержащими информацию о режиме его работы.</w:t>
      </w: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2.20.</w:t>
      </w:r>
      <w:r w:rsidR="00AA64B0">
        <w:rPr>
          <w:rFonts w:ascii="Times New Roman" w:eastAsia="Calibri" w:hAnsi="Times New Roman" w:cs="Times New Roman"/>
          <w:sz w:val="28"/>
          <w:szCs w:val="28"/>
        </w:rPr>
        <w:t>5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. При необходимости инвалиду предоставляется помощник из числа работников органа местного самоуправления </w:t>
      </w:r>
      <w:r w:rsidR="00AA64B0">
        <w:rPr>
          <w:rFonts w:ascii="Times New Roman" w:eastAsia="Calibri" w:hAnsi="Times New Roman" w:cs="Times New Roman"/>
          <w:sz w:val="28"/>
          <w:szCs w:val="28"/>
        </w:rPr>
        <w:t>д</w:t>
      </w:r>
      <w:r w:rsidRPr="00F85135">
        <w:rPr>
          <w:rFonts w:ascii="Times New Roman" w:eastAsia="Calibri" w:hAnsi="Times New Roman" w:cs="Times New Roman"/>
          <w:sz w:val="28"/>
          <w:szCs w:val="28"/>
        </w:rPr>
        <w:t>ля преодоления барьеров, возникающих при предоставлении муниципальной услуги наравне с другими гражданами.</w:t>
      </w: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2.20.</w:t>
      </w:r>
      <w:r w:rsidR="00AA64B0">
        <w:rPr>
          <w:rFonts w:ascii="Times New Roman" w:eastAsia="Calibri" w:hAnsi="Times New Roman" w:cs="Times New Roman"/>
          <w:sz w:val="28"/>
          <w:szCs w:val="28"/>
        </w:rPr>
        <w:t>6</w:t>
      </w:r>
      <w:r w:rsidRPr="00F85135">
        <w:rPr>
          <w:rFonts w:ascii="Times New Roman" w:eastAsia="Calibri" w:hAnsi="Times New Roman" w:cs="Times New Roman"/>
          <w:sz w:val="28"/>
          <w:szCs w:val="28"/>
        </w:rPr>
        <w:t>. Вход в помещение и места ожидания должен быть оборудован кнопками, а также содержать информацию о контактных номерах телефонов для вызова работника, ответственного за сопровождение инвалида.</w:t>
      </w: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2.20.</w:t>
      </w:r>
      <w:r w:rsidR="00AA64B0">
        <w:rPr>
          <w:rFonts w:ascii="Times New Roman" w:eastAsia="Calibri" w:hAnsi="Times New Roman" w:cs="Times New Roman"/>
          <w:sz w:val="28"/>
          <w:szCs w:val="28"/>
        </w:rPr>
        <w:t>7</w:t>
      </w:r>
      <w:r w:rsidRPr="00F85135">
        <w:rPr>
          <w:rFonts w:ascii="Times New Roman" w:eastAsia="Calibri" w:hAnsi="Times New Roman" w:cs="Times New Roman"/>
          <w:sz w:val="28"/>
          <w:szCs w:val="28"/>
        </w:rPr>
        <w:t>. Оборудование мест повышенного удобства с дополнительным местом для собаки-поводыря и устройств для передвижения инвалида (костылей, ходунков).</w:t>
      </w: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2.20.</w:t>
      </w:r>
      <w:r w:rsidR="00AA64B0">
        <w:rPr>
          <w:rFonts w:ascii="Times New Roman" w:eastAsia="Calibri" w:hAnsi="Times New Roman" w:cs="Times New Roman"/>
          <w:sz w:val="28"/>
          <w:szCs w:val="28"/>
        </w:rPr>
        <w:t>8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. Характеристики помещений приема и выдачи документов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2.20.</w:t>
      </w:r>
      <w:r w:rsidR="00AA64B0">
        <w:rPr>
          <w:rFonts w:ascii="Times New Roman" w:eastAsia="Calibri" w:hAnsi="Times New Roman" w:cs="Times New Roman"/>
          <w:sz w:val="28"/>
          <w:szCs w:val="28"/>
        </w:rPr>
        <w:t>9</w:t>
      </w:r>
      <w:r w:rsidRPr="00F85135">
        <w:rPr>
          <w:rFonts w:ascii="Times New Roman" w:eastAsia="Calibri" w:hAnsi="Times New Roman" w:cs="Times New Roman"/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2.20.1</w:t>
      </w:r>
      <w:r w:rsidR="00AA64B0">
        <w:rPr>
          <w:rFonts w:ascii="Times New Roman" w:eastAsia="Calibri" w:hAnsi="Times New Roman" w:cs="Times New Roman"/>
          <w:sz w:val="28"/>
          <w:szCs w:val="28"/>
        </w:rPr>
        <w:t>0</w:t>
      </w:r>
      <w:r w:rsidRPr="00F85135">
        <w:rPr>
          <w:rFonts w:ascii="Times New Roman" w:eastAsia="Calibri" w:hAnsi="Times New Roman" w:cs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и информацию о часах приема заявлений.</w:t>
      </w:r>
    </w:p>
    <w:p w:rsidR="00F85135" w:rsidRPr="00F85135" w:rsidRDefault="00F85135" w:rsidP="00F8513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2.20.1</w:t>
      </w:r>
      <w:r w:rsidR="00AA64B0">
        <w:rPr>
          <w:rFonts w:ascii="Times New Roman" w:eastAsia="Calibri" w:hAnsi="Times New Roman" w:cs="Times New Roman"/>
          <w:sz w:val="28"/>
          <w:szCs w:val="28"/>
        </w:rPr>
        <w:t>1</w:t>
      </w:r>
      <w:r w:rsidRPr="00F85135">
        <w:rPr>
          <w:rFonts w:ascii="Times New Roman" w:eastAsia="Calibri" w:hAnsi="Times New Roman" w:cs="Times New Roman"/>
          <w:sz w:val="28"/>
          <w:szCs w:val="28"/>
        </w:rPr>
        <w:t>. Места для проведения личного приема заявлений оборудуются столами, стульями, обеспечиваются канцелярскими принадлежностями для написания письменных обращений.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lastRenderedPageBreak/>
        <w:t>2.21. Показатели доступности и качества муниципальной услуги.</w:t>
      </w: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2.21.1 Показатели доступности муниципальной услуги (общие, применимые в отношении всех заявителей):</w:t>
      </w:r>
    </w:p>
    <w:p w:rsidR="00764C66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C66" w:rsidRPr="00F85135" w:rsidRDefault="00764C66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4) возможность получения полной и достоверной информации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о муниципальной услуге в администрации, по телефону, на официальном сайте органа, предоставляющего услугу, посредством ЕПГУ, либо ПГУ ЛО;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ЕПГУ, либо на ПГУ ЛО, а также </w:t>
      </w:r>
      <w:proofErr w:type="gramStart"/>
      <w:r w:rsidRPr="00F85135">
        <w:rPr>
          <w:rFonts w:ascii="Times New Roman" w:eastAsia="Calibri" w:hAnsi="Times New Roman" w:cs="Times New Roman"/>
          <w:sz w:val="28"/>
          <w:szCs w:val="28"/>
        </w:rPr>
        <w:t>получить</w:t>
      </w:r>
      <w:r w:rsidR="00764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proofErr w:type="gramEnd"/>
      <w:r w:rsidRPr="00F851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2.22.2 Показатели доступности муниципальной услуги (специальные, применимые в отношении инвалидов):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4) наличие возможности получения инвалидом помощи (при необходимости) от работников организации для преодоления барьеров, мешающих получению услуг, наравне с другими лицами.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2.22.3. Показатели качества муниципальной услуги: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4) соблюдение времени ожидания в очереди при подаче запроса и получении результата;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5) осуществление не более одного взаимодействия заявителя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с должностными лицами администрации при получении муниципальной услуги;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lastRenderedPageBreak/>
        <w:t>6) отсутствие жалоб на действия или бездействия должностных лиц администрации, поданных в установленном порядке.</w:t>
      </w:r>
    </w:p>
    <w:p w:rsidR="00D80832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</w:t>
      </w:r>
      <w:r w:rsidR="007D2DD1">
        <w:rPr>
          <w:rFonts w:ascii="Times New Roman" w:eastAsia="Calibri" w:hAnsi="Times New Roman" w:cs="Times New Roman"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. Особенности предоставления муниципальной услуги в </w:t>
      </w:r>
    </w:p>
    <w:p w:rsidR="00D80832" w:rsidRDefault="00D80832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832" w:rsidRDefault="00D80832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электронном виде, в том числе предоставления возможности подачи электронных документов на ПГУ ЛО и/или на ЕПГУ.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Деятельность ЕПГУ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D2DD1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2.24</w:t>
      </w:r>
      <w:r w:rsidR="007D2DD1">
        <w:rPr>
          <w:rFonts w:ascii="Times New Roman" w:eastAsia="Calibri" w:hAnsi="Times New Roman" w:cs="Times New Roman"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.1. Для получения муниципальной услуги через ЕПГУ или через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</w:t>
      </w:r>
      <w:r w:rsidR="007D2DD1">
        <w:rPr>
          <w:rFonts w:ascii="Times New Roman" w:eastAsia="Calibri" w:hAnsi="Times New Roman" w:cs="Times New Roman"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sz w:val="28"/>
          <w:szCs w:val="28"/>
        </w:rPr>
        <w:t>.2. Муниципальная услуга может быть получена через ПГУ ЛО следующими способами: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</w:t>
      </w:r>
      <w:r w:rsidR="007D2DD1">
        <w:rPr>
          <w:rFonts w:ascii="Times New Roman" w:eastAsia="Calibri" w:hAnsi="Times New Roman" w:cs="Times New Roman"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sz w:val="28"/>
          <w:szCs w:val="28"/>
        </w:rPr>
        <w:t>.3.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(далее - ЭП) для заверения заявления и документов, поданных в электронном виде на ПГУ ЛО.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</w:t>
      </w:r>
      <w:r w:rsidR="007D2DD1">
        <w:rPr>
          <w:rFonts w:ascii="Times New Roman" w:eastAsia="Calibri" w:hAnsi="Times New Roman" w:cs="Times New Roman"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sz w:val="28"/>
          <w:szCs w:val="28"/>
        </w:rPr>
        <w:t>.4. Для подачи заявления через ЕПГУ заявитель должен выполнить следующие действия: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предварительно пройти идентификацию и аутентификацию в ЕСИА;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на ЕПГУ заполнить в электронном виде заявление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на оказание муниципальной услуги;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приложить к заявлению электронные документы;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</w:t>
      </w:r>
      <w:r w:rsidR="007D2DD1">
        <w:rPr>
          <w:rFonts w:ascii="Times New Roman" w:eastAsia="Calibri" w:hAnsi="Times New Roman" w:cs="Times New Roman"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sz w:val="28"/>
          <w:szCs w:val="28"/>
        </w:rPr>
        <w:t>.5. Для подачи заявления через ПГУ ЛО заявитель должен выполнить следующие действия: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предварительно пройти идентификацию и аутентификацию в ЕСИА;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в личном кабинете на ПГУ ЛО заполнить в электронном виде заявление на оказание услуги;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bCs/>
          <w:sz w:val="28"/>
          <w:szCs w:val="28"/>
        </w:rPr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bCs/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приложить к заявлению электронные документы, заверенные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135">
        <w:rPr>
          <w:rFonts w:ascii="Times New Roman" w:eastAsia="Calibri" w:hAnsi="Times New Roman" w:cs="Times New Roman"/>
          <w:bCs/>
          <w:sz w:val="28"/>
          <w:szCs w:val="28"/>
        </w:rPr>
        <w:t>усиленной квалифицированной электронной подписью;</w:t>
      </w:r>
    </w:p>
    <w:p w:rsidR="00D80832" w:rsidRDefault="00F85135" w:rsidP="00F85135">
      <w:pPr>
        <w:widowControl w:val="0"/>
        <w:shd w:val="clear" w:color="auto" w:fill="FFFFFF"/>
        <w:tabs>
          <w:tab w:val="left" w:pos="16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135">
        <w:rPr>
          <w:rFonts w:ascii="Times New Roman" w:eastAsia="Calibri" w:hAnsi="Times New Roman" w:cs="Times New Roman"/>
          <w:bCs/>
          <w:sz w:val="28"/>
          <w:szCs w:val="28"/>
        </w:rPr>
        <w:t>- приложить к заявлению электронный документ, заверенный усиленной</w:t>
      </w:r>
    </w:p>
    <w:p w:rsidR="00D80832" w:rsidRDefault="00D80832" w:rsidP="00F85135">
      <w:pPr>
        <w:widowControl w:val="0"/>
        <w:shd w:val="clear" w:color="auto" w:fill="FFFFFF"/>
        <w:tabs>
          <w:tab w:val="left" w:pos="16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0832" w:rsidRDefault="00D80832" w:rsidP="00F85135">
      <w:pPr>
        <w:widowControl w:val="0"/>
        <w:shd w:val="clear" w:color="auto" w:fill="FFFFFF"/>
        <w:tabs>
          <w:tab w:val="left" w:pos="16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5135" w:rsidRPr="00F85135" w:rsidRDefault="00F85135" w:rsidP="00F85135">
      <w:pPr>
        <w:widowControl w:val="0"/>
        <w:shd w:val="clear" w:color="auto" w:fill="FFFFFF"/>
        <w:tabs>
          <w:tab w:val="left" w:pos="16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bCs/>
          <w:sz w:val="28"/>
          <w:szCs w:val="28"/>
        </w:rPr>
        <w:t xml:space="preserve">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F85135" w:rsidRPr="00F85135" w:rsidRDefault="00F85135" w:rsidP="00F85135">
      <w:pPr>
        <w:widowControl w:val="0"/>
        <w:shd w:val="clear" w:color="auto" w:fill="FFFFFF"/>
        <w:tabs>
          <w:tab w:val="left" w:pos="15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135">
        <w:rPr>
          <w:rFonts w:ascii="Times New Roman" w:eastAsia="Calibri" w:hAnsi="Times New Roman" w:cs="Times New Roman"/>
          <w:bCs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F85135" w:rsidRPr="00F85135" w:rsidRDefault="00F85135" w:rsidP="00F85135">
      <w:pPr>
        <w:widowControl w:val="0"/>
        <w:shd w:val="clear" w:color="auto" w:fill="FFFFFF"/>
        <w:tabs>
          <w:tab w:val="left" w:pos="15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направить пакет электронных документов в Администрацию посредством функционала ПГУ ЛО».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</w:t>
      </w:r>
      <w:r w:rsidR="007D2DD1">
        <w:rPr>
          <w:rFonts w:ascii="Times New Roman" w:eastAsia="Calibri" w:hAnsi="Times New Roman" w:cs="Times New Roman"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sz w:val="28"/>
          <w:szCs w:val="28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F85135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7D2DD1" w:rsidRDefault="00F85135" w:rsidP="00F85135">
      <w:pPr>
        <w:widowControl w:val="0"/>
        <w:shd w:val="clear" w:color="auto" w:fill="FFFFFF"/>
        <w:tabs>
          <w:tab w:val="left" w:pos="19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</w:t>
      </w:r>
      <w:r w:rsidR="007D2DD1">
        <w:rPr>
          <w:rFonts w:ascii="Times New Roman" w:eastAsia="Calibri" w:hAnsi="Times New Roman" w:cs="Times New Roman"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.7. При предоставлении муниципальной услуги через ПГУ ЛО, в случае если </w:t>
      </w:r>
      <w:r w:rsidRPr="00F85135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направленные заявителем (уполномоченным лицом) электронное </w:t>
      </w:r>
    </w:p>
    <w:p w:rsidR="00F85135" w:rsidRPr="00F85135" w:rsidRDefault="00F85135" w:rsidP="00F85135">
      <w:pPr>
        <w:widowControl w:val="0"/>
        <w:shd w:val="clear" w:color="auto" w:fill="FFFFFF"/>
        <w:tabs>
          <w:tab w:val="left" w:pos="193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bCs/>
          <w:sz w:val="28"/>
          <w:szCs w:val="28"/>
        </w:rPr>
        <w:t>заявление и электронные документы заверены усиленной квалифицированной электронной подписью</w:t>
      </w:r>
      <w:r w:rsidRPr="00F851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F85135">
        <w:rPr>
          <w:rFonts w:ascii="Times New Roman" w:eastAsia="Calibri" w:hAnsi="Times New Roman" w:cs="Times New Roman"/>
          <w:sz w:val="28"/>
          <w:szCs w:val="28"/>
        </w:rPr>
        <w:t>должностное лицо Администрации выполняет следующие действия: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</w:t>
      </w:r>
      <w:proofErr w:type="gramStart"/>
      <w:r w:rsidRPr="00F85135">
        <w:rPr>
          <w:rFonts w:ascii="Times New Roman" w:eastAsia="Calibri" w:hAnsi="Times New Roman" w:cs="Times New Roman"/>
          <w:sz w:val="28"/>
          <w:szCs w:val="28"/>
        </w:rPr>
        <w:t>ЛО</w:t>
      </w:r>
      <w:proofErr w:type="gram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принятия решения о предоставлении государственной/муниципальной услуги (отказе в предоставлении) заполняет предусмотренные в АИС «</w:t>
      </w:r>
      <w:proofErr w:type="spellStart"/>
      <w:r w:rsidRPr="00F85135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F85135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ЛО»;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right="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уведомляет заявителя о принятом решении с помощью указанных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 xml:space="preserve">в заявлении средств связи, затем направляет документ </w:t>
      </w:r>
      <w:r w:rsidRPr="00F85135">
        <w:rPr>
          <w:rFonts w:ascii="Times New Roman" w:eastAsia="Calibri" w:hAnsi="Times New Roman" w:cs="Times New Roman"/>
          <w:bCs/>
          <w:sz w:val="28"/>
          <w:szCs w:val="28"/>
        </w:rPr>
        <w:t xml:space="preserve">способом, указанным </w:t>
      </w:r>
      <w:r w:rsidRPr="00F85135">
        <w:rPr>
          <w:rFonts w:ascii="Times New Roman" w:eastAsia="Calibri" w:hAnsi="Times New Roman" w:cs="Times New Roman"/>
          <w:bCs/>
          <w:sz w:val="28"/>
          <w:szCs w:val="28"/>
        </w:rPr>
        <w:br/>
        <w:t>в заявлении:</w:t>
      </w:r>
      <w:r w:rsidRPr="00F851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85135">
        <w:rPr>
          <w:rFonts w:ascii="Times New Roman" w:eastAsia="Calibri" w:hAnsi="Times New Roman" w:cs="Times New Roman"/>
          <w:sz w:val="28"/>
          <w:szCs w:val="28"/>
        </w:rPr>
        <w:t>почтой, либо выдает его при личном обращении заявителя, либо направляет электронный документ, подписанный усиленной квалифицированной подписью должностного лица, принявшего решение, в Личный кабинет заявителя.</w:t>
      </w:r>
    </w:p>
    <w:p w:rsidR="00F85135" w:rsidRPr="00F85135" w:rsidRDefault="00F85135" w:rsidP="00F85135">
      <w:pPr>
        <w:widowControl w:val="0"/>
        <w:shd w:val="clear" w:color="auto" w:fill="FFFFFF"/>
        <w:tabs>
          <w:tab w:val="left" w:pos="19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</w:t>
      </w:r>
      <w:r w:rsidR="007D2DD1">
        <w:rPr>
          <w:rFonts w:ascii="Times New Roman" w:eastAsia="Calibri" w:hAnsi="Times New Roman" w:cs="Times New Roman"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sz w:val="28"/>
          <w:szCs w:val="28"/>
        </w:rPr>
        <w:t>.8.</w:t>
      </w:r>
      <w:r w:rsidRPr="00F85135">
        <w:rPr>
          <w:rFonts w:ascii="Times New Roman" w:eastAsia="Calibri" w:hAnsi="Times New Roman" w:cs="Times New Roman"/>
          <w:sz w:val="28"/>
          <w:szCs w:val="28"/>
        </w:rPr>
        <w:tab/>
        <w:t xml:space="preserve">При предоставлении муниципальной услуги через ПГУ ЛО,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 xml:space="preserve">в случае если </w:t>
      </w:r>
      <w:r w:rsidRPr="00F85135">
        <w:rPr>
          <w:rFonts w:ascii="Times New Roman" w:eastAsia="Calibri" w:hAnsi="Times New Roman" w:cs="Times New Roman"/>
          <w:bCs/>
          <w:sz w:val="28"/>
          <w:szCs w:val="28"/>
        </w:rPr>
        <w:t>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</w:t>
      </w:r>
      <w:r w:rsidRPr="00F851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F85135">
        <w:rPr>
          <w:rFonts w:ascii="Times New Roman" w:eastAsia="Calibri" w:hAnsi="Times New Roman" w:cs="Times New Roman"/>
          <w:sz w:val="28"/>
          <w:szCs w:val="28"/>
        </w:rPr>
        <w:t>либо через БИТУ, должностное лицо Администрации выполняет следующие действия: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right="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либо через ЕПГУ, и передает должностному лицу ОИВ/Администрации/Организации,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80832" w:rsidRDefault="00F85135" w:rsidP="00F85135">
      <w:pPr>
        <w:widowControl w:val="0"/>
        <w:shd w:val="clear" w:color="auto" w:fill="FFFFFF"/>
        <w:spacing w:after="0" w:line="240" w:lineRule="auto"/>
        <w:ind w:right="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lastRenderedPageBreak/>
        <w:t>формирует через АИС «</w:t>
      </w:r>
      <w:proofErr w:type="spellStart"/>
      <w:r w:rsidRPr="00F85135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</w:t>
      </w:r>
    </w:p>
    <w:p w:rsidR="00D80832" w:rsidRDefault="00D80832" w:rsidP="00F85135">
      <w:pPr>
        <w:widowControl w:val="0"/>
        <w:shd w:val="clear" w:color="auto" w:fill="FFFFFF"/>
        <w:spacing w:after="0" w:line="240" w:lineRule="auto"/>
        <w:ind w:right="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right="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F85135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ЛО» дело переводит в статус «Заявитель приглашен на прием».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85135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ЛО» в течение 30 календарных дней, затем специалист Администрации,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F85135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F85135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F85135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F85135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right="1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</w:t>
      </w:r>
      <w:r w:rsidRPr="00F85135">
        <w:rPr>
          <w:rFonts w:ascii="Times New Roman" w:eastAsia="Calibri" w:hAnsi="Times New Roman" w:cs="Times New Roman"/>
          <w:bCs/>
          <w:sz w:val="28"/>
          <w:szCs w:val="28"/>
        </w:rPr>
        <w:t>способом, указанным в заявлении: в письменном виде</w:t>
      </w:r>
      <w:r w:rsidRPr="00F851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почтой, либо выдает его при личном обращении заявителя, </w:t>
      </w:r>
      <w:r w:rsidRPr="00F85135">
        <w:rPr>
          <w:rFonts w:ascii="Times New Roman" w:eastAsia="Calibri" w:hAnsi="Times New Roman" w:cs="Times New Roman"/>
          <w:bCs/>
          <w:sz w:val="28"/>
          <w:szCs w:val="28"/>
        </w:rPr>
        <w:t>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F8513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right="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2.2</w:t>
      </w:r>
      <w:r w:rsidR="007D2DD1">
        <w:rPr>
          <w:rFonts w:ascii="Times New Roman" w:eastAsia="Calibri" w:hAnsi="Times New Roman" w:cs="Times New Roman"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sz w:val="28"/>
          <w:szCs w:val="28"/>
        </w:rPr>
        <w:t>.9. В случае поступления всех документов, указанных в пункте 2.6.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государственной/муниципальной услуги считается дата регистрации приема документов на ПГУ ЛО.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7D2DD1" w:rsidRPr="00F85135">
        <w:rPr>
          <w:rFonts w:ascii="Times New Roman" w:eastAsia="Calibri" w:hAnsi="Times New Roman" w:cs="Times New Roman"/>
          <w:sz w:val="28"/>
          <w:szCs w:val="28"/>
        </w:rPr>
        <w:t>Администрацию с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документов, указанных в пункте 2.6. настоящего административного регламента, и отсутствия оснований, указанных в пунктах 2.9, 2.10, 2.11 настоящего Административного регламента.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right="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bCs/>
          <w:sz w:val="28"/>
          <w:szCs w:val="28"/>
        </w:rPr>
        <w:t>2.2</w:t>
      </w:r>
      <w:r w:rsidR="007D2DD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85135">
        <w:rPr>
          <w:rFonts w:ascii="Times New Roman" w:eastAsia="Calibri" w:hAnsi="Times New Roman" w:cs="Times New Roman"/>
          <w:bCs/>
          <w:sz w:val="28"/>
          <w:szCs w:val="28"/>
        </w:rPr>
        <w:t>.10.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135">
        <w:rPr>
          <w:rFonts w:ascii="Times New Roman" w:eastAsia="Calibri" w:hAnsi="Times New Roman" w:cs="Times New Roman"/>
          <w:bCs/>
          <w:sz w:val="28"/>
          <w:szCs w:val="28"/>
        </w:rPr>
        <w:t>необходимость)</w:t>
      </w:r>
      <w:r w:rsidRPr="00F85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135" w:rsidRPr="00F85135" w:rsidRDefault="00F85135" w:rsidP="00F85135">
      <w:pPr>
        <w:widowControl w:val="0"/>
        <w:shd w:val="clear" w:color="auto" w:fill="FFFFFF"/>
        <w:spacing w:after="0" w:line="240" w:lineRule="auto"/>
        <w:ind w:right="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3D" w:rsidRPr="008B3E0B" w:rsidRDefault="00D07C3D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C3D" w:rsidRPr="008B3E0B" w:rsidRDefault="00D07C3D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C3D" w:rsidRPr="008B3E0B" w:rsidRDefault="00D07C3D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85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80832" w:rsidRPr="00F85135" w:rsidRDefault="00D80832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F85135">
        <w:rPr>
          <w:rFonts w:ascii="Times New Roman" w:eastAsia="Calibri" w:hAnsi="Times New Roman" w:cs="Times New Roman"/>
          <w:sz w:val="28"/>
          <w:szCs w:val="28"/>
        </w:rPr>
        <w:t>Услуги, которые являются обязательными для предоставления муниципальной услуги, законодательством Российской Федерации не предусмотрены, за исключением, процедуры предварительного согласования предоставления участка в случае необходимости его формирования в целях последующего принятия решения о предоставлении участка в аренду без проведения торгов.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4" w:name="Par302"/>
      <w:bookmarkEnd w:id="24"/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851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85135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85135">
        <w:rPr>
          <w:rFonts w:ascii="Times New Roman" w:eastAsia="Calibri" w:hAnsi="Times New Roman" w:cs="Times New Roman"/>
          <w:b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Par307"/>
      <w:bookmarkStart w:id="26" w:name="Par383"/>
      <w:bookmarkStart w:id="27" w:name="Par396"/>
      <w:bookmarkEnd w:id="25"/>
      <w:bookmarkEnd w:id="26"/>
      <w:bookmarkEnd w:id="27"/>
      <w:r w:rsidRPr="00F85135">
        <w:rPr>
          <w:rFonts w:ascii="Times New Roman" w:eastAsia="Calibri" w:hAnsi="Times New Roman" w:cs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Прием и регистрация заявления - 1 (один) рабочий день;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Рассмотрение заявления и прилагаемых к нему документов на предмет соответствия требованиям к заявлению и пакету документов, установленных настоящим регламентом и требованиям законодательства – 5 (пять) рабочих дней;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Рассмотрение заявления о предоставлении земельных участков в аренду без торгов на заседании МЗК администрации - 10 (десять) рабочих дней;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Подготовка и оформление решения МЗК уполномоченными должностными лицами (в отношении </w:t>
      </w:r>
      <w:r w:rsidR="00771CB2">
        <w:rPr>
          <w:rFonts w:ascii="Times New Roman" w:eastAsia="Calibri" w:hAnsi="Times New Roman" w:cs="Times New Roman"/>
          <w:sz w:val="28"/>
          <w:szCs w:val="28"/>
        </w:rPr>
        <w:t xml:space="preserve">физических и </w:t>
      </w:r>
      <w:r w:rsidRPr="00F85135">
        <w:rPr>
          <w:rFonts w:ascii="Times New Roman" w:eastAsia="Calibri" w:hAnsi="Times New Roman" w:cs="Times New Roman"/>
          <w:sz w:val="28"/>
          <w:szCs w:val="28"/>
        </w:rPr>
        <w:t>юридическ</w:t>
      </w:r>
      <w:r w:rsidR="00771CB2">
        <w:rPr>
          <w:rFonts w:ascii="Times New Roman" w:eastAsia="Calibri" w:hAnsi="Times New Roman" w:cs="Times New Roman"/>
          <w:sz w:val="28"/>
          <w:szCs w:val="28"/>
        </w:rPr>
        <w:t>их лиц - Управление архитектуры, муниципального имущества и земельных отношений администрации</w:t>
      </w:r>
      <w:r w:rsidRPr="00F85135">
        <w:rPr>
          <w:rFonts w:ascii="Times New Roman" w:eastAsia="Calibri" w:hAnsi="Times New Roman" w:cs="Times New Roman"/>
          <w:sz w:val="28"/>
          <w:szCs w:val="28"/>
        </w:rPr>
        <w:t>) в виде протокола заседания комиссии с утверждением его Постановлением администрации;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Подготовка проекта договора аренды должностными лицами </w:t>
      </w:r>
      <w:r w:rsidR="00771CB2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85135">
        <w:rPr>
          <w:rFonts w:ascii="Times New Roman" w:eastAsia="Calibri" w:hAnsi="Times New Roman" w:cs="Times New Roman"/>
          <w:sz w:val="28"/>
          <w:szCs w:val="28"/>
        </w:rPr>
        <w:t>; подписание главой администрации проекта Договора и направление проекта договора аренды заявителю - 10 (десять) рабочих дней.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Par314"/>
      <w:bookmarkEnd w:id="28"/>
      <w:r w:rsidRPr="00F85135">
        <w:rPr>
          <w:rFonts w:ascii="Times New Roman" w:eastAsia="Calibri" w:hAnsi="Times New Roman" w:cs="Times New Roman"/>
          <w:sz w:val="28"/>
          <w:szCs w:val="28"/>
        </w:rPr>
        <w:t>4.2. Юридическим фактом, являющимся основанием для приема и регистрации заявления о предоставлении земельного участка в аренду, является заявление (физического) лица, индивидуального предпринимателя или юридического лица, заинтересованного в предоставлении участка, или их уполномоченных представителей (далее - Заявитель).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4.3. Лицом, ответственным за прием и регистрацию заявления, является специалист администрации.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4.4. Заявление может быть передано следующими способами: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доставлено в администрацию лично или через уполномоченного представителя в соответствии с действующим законодательством;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почтовым отправлением, направленным по адресу администрации;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lastRenderedPageBreak/>
        <w:t>- через ПГУ ЛО;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при обращении в МФЦ.</w:t>
      </w:r>
    </w:p>
    <w:p w:rsidR="00D07C3D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4.5. Поступившее в администрацию в день поступления заявление </w:t>
      </w:r>
    </w:p>
    <w:p w:rsidR="00D07C3D" w:rsidRDefault="00D07C3D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подлежит обязательной регистрации в течение 1 (одного) рабочего дня.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4.8. Контроль за выполнением указанного административного действия в администрации осуществляется Заместителем главы администрации по </w:t>
      </w:r>
      <w:r w:rsidR="00771CB2">
        <w:rPr>
          <w:rFonts w:ascii="Times New Roman" w:eastAsia="Calibri" w:hAnsi="Times New Roman" w:cs="Times New Roman"/>
          <w:sz w:val="28"/>
          <w:szCs w:val="28"/>
        </w:rPr>
        <w:t>экономическим вопросам</w:t>
      </w:r>
      <w:r w:rsidRPr="00F85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4.9. Результатом административной процедуры является регистрация заявления.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Par328"/>
      <w:bookmarkEnd w:id="29"/>
      <w:r w:rsidRPr="00F85135">
        <w:rPr>
          <w:rFonts w:ascii="Times New Roman" w:eastAsia="Calibri" w:hAnsi="Times New Roman" w:cs="Times New Roman"/>
          <w:sz w:val="28"/>
          <w:szCs w:val="28"/>
        </w:rPr>
        <w:t>4.10. Юридическим фактом, являющимся основанием для рассмотрения заявления о предоставлении земельного участка в аренду без торгов является зарегистрированное в администрации заявление.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4.11. Поступившее в администрацию заявление после регистрации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 xml:space="preserve">в тот же день передается главе администрации для подготовки на рассмотрение </w:t>
      </w:r>
      <w:proofErr w:type="gramStart"/>
      <w:r w:rsidRPr="00F85135">
        <w:rPr>
          <w:rFonts w:ascii="Times New Roman" w:eastAsia="Calibri" w:hAnsi="Times New Roman" w:cs="Times New Roman"/>
          <w:sz w:val="28"/>
          <w:szCs w:val="28"/>
        </w:rPr>
        <w:t>МЗК »</w:t>
      </w:r>
      <w:proofErr w:type="gramEnd"/>
      <w:r w:rsidRPr="00F85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4.12. Рассмотрение заявлений о предоставлении земельного участка </w:t>
      </w:r>
      <w:r w:rsidRPr="00F85135">
        <w:rPr>
          <w:rFonts w:ascii="Times New Roman" w:eastAsia="Calibri" w:hAnsi="Times New Roman" w:cs="Times New Roman"/>
          <w:sz w:val="28"/>
          <w:szCs w:val="28"/>
        </w:rPr>
        <w:br/>
        <w:t>в аренду без торгов осуществляется МЗК в срок - 10 (десять) рабочих дней.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4.13. Структурным подразделением, ответственным за рассмотрение заявления и проверку комплекта документов для рассмотрения на заседании Комиссии является </w:t>
      </w:r>
      <w:r w:rsidR="00771CB2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771CB2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осуществляет следующие действия: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направляет заявителю уведомление о приостановлении муниципальной услуги и необходимости представления дополнительной информации и (или) доработке представленных заявителем документов;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обращается за получением дополнительной информации и (или) подтверждением представленной заявителем информации в государственные, муниципальные органы или в соответствующие подразделения администрации, обладающие необходимой информацией.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4.15. В случае соответствия представленного заявителем комплекта документов требованиям настоящего Административного регламента заявление о предоставлении земельного участка в аренду без торгов, передается на рассмотрение заседания МЗК.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4.16. Секретарь Комиссии включает вопрос в повестку дня заседания МЗК.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4.17. Критерием принятия решения при выполнении административного </w:t>
      </w:r>
      <w:r w:rsidRPr="00F8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действия является соответствие сведений, содержащихся в заявлении и </w:t>
      </w:r>
      <w:r w:rsidRPr="00F85135">
        <w:rPr>
          <w:rFonts w:ascii="Times New Roman" w:eastAsia="Calibri" w:hAnsi="Times New Roman" w:cs="Times New Roman"/>
          <w:sz w:val="27"/>
          <w:szCs w:val="27"/>
        </w:rPr>
        <w:t>приложенных к нему документах, требованиям действующего законодательства.</w:t>
      </w:r>
    </w:p>
    <w:p w:rsidR="00D07C3D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4.18. Способом фиксации выполнения административного действия </w:t>
      </w:r>
    </w:p>
    <w:p w:rsidR="00D07C3D" w:rsidRDefault="00D07C3D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является включение вопроса о предоставлении земельного участка в аренду без торгов в повестку дня заседания МЗК.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4.19. Контроль за выполнением указанного административного действия осуществляется </w:t>
      </w:r>
      <w:r w:rsidR="007F55D9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администрации, заместителем главы администрации, курирующим </w:t>
      </w:r>
      <w:r w:rsidR="00FC6A42">
        <w:rPr>
          <w:rFonts w:ascii="Times New Roman" w:eastAsia="Calibri" w:hAnsi="Times New Roman" w:cs="Times New Roman"/>
          <w:sz w:val="28"/>
          <w:szCs w:val="28"/>
        </w:rPr>
        <w:t>земельные и имущественные</w:t>
      </w:r>
      <w:r w:rsidR="007F55D9">
        <w:rPr>
          <w:rFonts w:ascii="Times New Roman" w:eastAsia="Calibri" w:hAnsi="Times New Roman" w:cs="Times New Roman"/>
          <w:sz w:val="28"/>
          <w:szCs w:val="28"/>
        </w:rPr>
        <w:t xml:space="preserve"> вопросы и начальником Управления</w:t>
      </w:r>
      <w:r w:rsidRPr="00F85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4.20. Результатом рассмотрения заявления Комиссией является: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- принятие решения о предоставлении участка в аренду без торгов путем заключения договора аренды земельного участка;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- отказ в предоставлении участка в аренду с последующим направлением в адрес заявителя указанного решения в виде выписки из решения МЗК. В </w:t>
      </w:r>
      <w:r w:rsidRPr="00F85135">
        <w:rPr>
          <w:rFonts w:ascii="Times New Roman" w:eastAsia="Calibri" w:hAnsi="Times New Roman" w:cs="Times New Roman"/>
          <w:sz w:val="27"/>
          <w:szCs w:val="27"/>
        </w:rPr>
        <w:t>случае предоставления гражданином заявления о предоставлении муниципальной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услуги через МФЦ документ, подтверждающий принятие решения, направляется в МФЦ, если иной способ получения не указан заявителем.</w:t>
      </w:r>
      <w:bookmarkStart w:id="30" w:name="Par350"/>
      <w:bookmarkEnd w:id="30"/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Par364"/>
      <w:bookmarkEnd w:id="31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4.21. На основании Выписки из решения МЗК специалист </w:t>
      </w:r>
      <w:r w:rsidR="007F55D9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готовит проект договора аренды земельного участка.</w:t>
      </w:r>
    </w:p>
    <w:p w:rsidR="007F55D9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4.22. Проект договора аренды земельного участка предоставляется (либо направляется) заявителю для подписания в сроки, установленные настоящим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регламентом.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4.23. Контроль за выполнением процедуры осуществляется </w:t>
      </w:r>
      <w:r w:rsidR="0044145E" w:rsidRPr="00F85135">
        <w:rPr>
          <w:rFonts w:ascii="Times New Roman" w:eastAsia="Calibri" w:hAnsi="Times New Roman" w:cs="Times New Roman"/>
          <w:sz w:val="28"/>
          <w:szCs w:val="28"/>
        </w:rPr>
        <w:t>заместителем главы администрации,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5D9">
        <w:rPr>
          <w:rFonts w:ascii="Times New Roman" w:eastAsia="Calibri" w:hAnsi="Times New Roman" w:cs="Times New Roman"/>
          <w:sz w:val="28"/>
          <w:szCs w:val="28"/>
        </w:rPr>
        <w:t>курирующим земельные и имущественные вопросы</w:t>
      </w:r>
      <w:r w:rsidRPr="00F85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4.24. Результатом выполнения административного действия в случае принятия решения о предоставлении участка в аренду без торгов является направление проекта договора аренды земельного участка заявителю.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85135">
        <w:rPr>
          <w:rFonts w:ascii="Times New Roman" w:eastAsia="Calibri" w:hAnsi="Times New Roman" w:cs="Times New Roman"/>
          <w:b/>
          <w:sz w:val="28"/>
          <w:szCs w:val="28"/>
        </w:rPr>
        <w:t>V. Формы контроля за предоставлением муниципальной услуги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регламента осуществляет </w:t>
      </w:r>
      <w:r w:rsidRPr="00F85135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ar400"/>
      <w:bookmarkEnd w:id="32"/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совершением действий и принятием решений при предоставлении </w:t>
      </w:r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4145E" w:rsidRPr="00F85135">
        <w:rPr>
          <w:rFonts w:ascii="Times New Roman" w:eastAsia="Calibri" w:hAnsi="Times New Roman" w:cs="Times New Roman"/>
          <w:sz w:val="28"/>
          <w:szCs w:val="28"/>
        </w:rPr>
        <w:t>заместителем главы администрации,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5D9">
        <w:rPr>
          <w:rFonts w:ascii="Times New Roman" w:eastAsia="Calibri" w:hAnsi="Times New Roman" w:cs="Times New Roman"/>
          <w:sz w:val="28"/>
          <w:szCs w:val="28"/>
        </w:rPr>
        <w:t>курирующим земельные и имущественные вопросы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135" w:rsidRPr="007F55D9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D9">
        <w:rPr>
          <w:rFonts w:ascii="Times New Roman" w:eastAsia="Times New Roman" w:hAnsi="Times New Roman" w:cs="Times New Roman"/>
          <w:sz w:val="28"/>
          <w:szCs w:val="28"/>
        </w:rPr>
        <w:t>проведения текущего мониторинга предоставления муниципальной услуги;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35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35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контроля качества выполнения административных процедур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lastRenderedPageBreak/>
        <w:t>(выполнения действий и принятия решений);</w:t>
      </w: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7F55D9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85135">
        <w:rPr>
          <w:rFonts w:ascii="Times New Roman" w:eastAsia="Calibri" w:hAnsi="Times New Roman" w:cs="Times New Roman"/>
          <w:sz w:val="28"/>
          <w:szCs w:val="28"/>
        </w:rPr>
        <w:t>муниципальной услуги.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ar415"/>
      <w:bookmarkEnd w:id="33"/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обращений о представлении информации о порядке предоставления </w:t>
      </w:r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ответов должностных лиц органа местного самоуправления на соответствующие заявления и обращения) осуществляет специалист отдела по делопроизводству и работе с обращениями граждан администрации.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администрации.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ar422"/>
      <w:bookmarkEnd w:id="34"/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администрации, а также принимают срочные меры по устранению нарушений.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участвующие в предоставлении </w:t>
      </w:r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F85135" w:rsidRPr="00F85135" w:rsidRDefault="00F85135" w:rsidP="00F851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5.7. Текущий к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соблюдения специалистами МФЦ последовательности действий, определенных </w:t>
      </w:r>
      <w:r w:rsidR="0044145E"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административными процедурами,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директорами МФЦ.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5" w:name="Par491"/>
      <w:bookmarkEnd w:id="35"/>
      <w:r w:rsidRPr="00F85135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F851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85135">
        <w:rPr>
          <w:rFonts w:ascii="Times New Roman" w:eastAsia="Calibri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Pr="00F85135">
        <w:rPr>
          <w:rFonts w:ascii="Times New Roman" w:eastAsia="Calibri" w:hAnsi="Times New Roman" w:cs="Times New Roman"/>
          <w:b/>
          <w:sz w:val="28"/>
          <w:szCs w:val="28"/>
        </w:rPr>
        <w:br/>
        <w:t>и действий (бездействия) органа, предоставляющего муниципальную услугу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Par436"/>
      <w:bookmarkEnd w:id="36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Par442"/>
      <w:bookmarkEnd w:id="37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принимаемые им решения при предоставлении </w:t>
      </w:r>
      <w:r w:rsidRPr="00F85135">
        <w:rPr>
          <w:rFonts w:ascii="Times New Roman" w:eastAsia="Calibri" w:hAnsi="Times New Roman" w:cs="Times New Roman"/>
          <w:sz w:val="28"/>
          <w:szCs w:val="28"/>
        </w:rPr>
        <w:t>муниципальной услуги.</w:t>
      </w:r>
    </w:p>
    <w:p w:rsidR="00D80832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администрацию. Жалобы на незаконные действия 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(бездействие) сотрудников администрации при оказании муниципальной услуги, рассматриваются главой администрации в соответствии с </w:t>
      </w:r>
    </w:p>
    <w:p w:rsidR="00D80832" w:rsidRDefault="00D80832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32" w:rsidRDefault="00D80832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F851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2010 г</w:t>
        </w:r>
      </w:smartTag>
      <w:r w:rsidRPr="00F85135">
        <w:rPr>
          <w:rFonts w:ascii="Times New Roman" w:eastAsia="Calibri" w:hAnsi="Times New Roman" w:cs="Times New Roman"/>
          <w:sz w:val="28"/>
          <w:szCs w:val="28"/>
          <w:lang w:eastAsia="ru-RU"/>
        </w:rPr>
        <w:t>. N</w:t>
      </w: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специалистом администрации требований действующего законодательства, в том числе, требований настоящего Административного регламента.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6.5.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предоставляющем </w:t>
      </w:r>
      <w:r w:rsidRPr="00F85135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Pr="00F85135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Par459"/>
      <w:bookmarkEnd w:id="38"/>
      <w:r w:rsidRPr="00F85135">
        <w:rPr>
          <w:rFonts w:ascii="Times New Roman" w:eastAsia="Calibri" w:hAnsi="Times New Roman" w:cs="Times New Roman"/>
          <w:sz w:val="28"/>
          <w:szCs w:val="28"/>
        </w:rPr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  <w:bookmarkStart w:id="39" w:name="Par464"/>
      <w:bookmarkEnd w:id="39"/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администрацию, рассматривается в течение</w:t>
      </w:r>
      <w:r w:rsidR="00D80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>30 дней со дня ее регистрации.</w:t>
      </w:r>
    </w:p>
    <w:p w:rsidR="007F55D9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6.8.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 xml:space="preserve">Ответ по результатам рассмотрения жалобы направляется заявителю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в письменной форме.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Par470"/>
      <w:bookmarkEnd w:id="40"/>
      <w:r w:rsidRPr="00F85135">
        <w:rPr>
          <w:rFonts w:ascii="Times New Roman" w:eastAsia="Calibri" w:hAnsi="Times New Roman" w:cs="Times New Roman"/>
          <w:sz w:val="28"/>
          <w:szCs w:val="28"/>
        </w:rPr>
        <w:t xml:space="preserve">6.14. </w:t>
      </w:r>
      <w:r w:rsidRPr="00F85135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F85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ar480"/>
      <w:bookmarkEnd w:id="41"/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6.15. По результатам досудебного (внесудебного) обжалования могут быть приняты следующие решения: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признании жалобы обоснованной и устранении выявленных нарушений.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Times New Roman" w:hAnsi="Times New Roman" w:cs="Times New Roman"/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</w:t>
      </w:r>
      <w:r w:rsidRPr="00F85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5135" w:rsidRPr="00F85135" w:rsidRDefault="00F85135" w:rsidP="00F85135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35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C3D" w:rsidRPr="00F85135" w:rsidRDefault="00D07C3D" w:rsidP="00F85135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11C" w:rsidRPr="00F85135" w:rsidRDefault="00C3711C" w:rsidP="00C3711C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85135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C3711C" w:rsidRPr="00F85135" w:rsidRDefault="00C3711C" w:rsidP="00C3711C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5135">
        <w:rPr>
          <w:rFonts w:ascii="Times New Roman" w:eastAsia="Calibri" w:hAnsi="Times New Roman" w:cs="Times New Roman"/>
          <w:b/>
          <w:sz w:val="24"/>
          <w:szCs w:val="24"/>
        </w:rPr>
        <w:t>к Административному регламенту</w:t>
      </w:r>
    </w:p>
    <w:p w:rsidR="00F85135" w:rsidRPr="00F85135" w:rsidRDefault="00F85135" w:rsidP="00F85135">
      <w:pPr>
        <w:spacing w:after="0" w:line="240" w:lineRule="auto"/>
        <w:ind w:left="-426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F85135" w:rsidRPr="00F85135" w:rsidRDefault="00F85135" w:rsidP="00F85135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</w:rPr>
      </w:pPr>
      <w:r w:rsidRPr="00F85135">
        <w:rPr>
          <w:rFonts w:ascii="Times New Roman" w:eastAsia="Calibri" w:hAnsi="Times New Roman" w:cs="Times New Roman"/>
          <w:b/>
          <w:spacing w:val="-6"/>
          <w:sz w:val="24"/>
        </w:rPr>
        <w:t>1. Информация о местах нахождения и графике работы, справочных телефонах и адресах</w:t>
      </w:r>
      <w:r w:rsidRPr="00F85135">
        <w:rPr>
          <w:rFonts w:ascii="Times New Roman" w:eastAsia="Calibri" w:hAnsi="Times New Roman" w:cs="Times New Roman"/>
          <w:b/>
          <w:sz w:val="24"/>
        </w:rPr>
        <w:t xml:space="preserve"> Администрации МО «</w:t>
      </w:r>
      <w:r w:rsidR="007F55D9">
        <w:rPr>
          <w:rFonts w:ascii="Times New Roman" w:eastAsia="Calibri" w:hAnsi="Times New Roman" w:cs="Times New Roman"/>
          <w:b/>
          <w:sz w:val="24"/>
        </w:rPr>
        <w:t>Свердловское городское поселение</w:t>
      </w:r>
      <w:r w:rsidRPr="00F85135">
        <w:rPr>
          <w:rFonts w:ascii="Times New Roman" w:eastAsia="Calibri" w:hAnsi="Times New Roman" w:cs="Times New Roman"/>
          <w:b/>
          <w:sz w:val="24"/>
        </w:rPr>
        <w:t xml:space="preserve">» </w:t>
      </w:r>
      <w:r w:rsidR="007F55D9">
        <w:rPr>
          <w:rFonts w:ascii="Times New Roman" w:eastAsia="Calibri" w:hAnsi="Times New Roman" w:cs="Times New Roman"/>
          <w:b/>
          <w:sz w:val="24"/>
        </w:rPr>
        <w:t xml:space="preserve">Всеволожского муниципального района </w:t>
      </w:r>
      <w:r w:rsidRPr="00F85135">
        <w:rPr>
          <w:rFonts w:ascii="Times New Roman" w:eastAsia="Calibri" w:hAnsi="Times New Roman" w:cs="Times New Roman"/>
          <w:b/>
          <w:sz w:val="24"/>
        </w:rPr>
        <w:t>Ленинградской области</w:t>
      </w:r>
    </w:p>
    <w:p w:rsidR="00F85135" w:rsidRPr="00F85135" w:rsidRDefault="00F85135" w:rsidP="00F8513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F85135">
        <w:rPr>
          <w:rFonts w:ascii="Times New Roman" w:eastAsia="Calibri" w:hAnsi="Times New Roman" w:cs="Times New Roman"/>
          <w:sz w:val="24"/>
          <w:szCs w:val="24"/>
        </w:rPr>
        <w:t xml:space="preserve">Адрес: Ленинградская область, </w:t>
      </w:r>
      <w:r w:rsidR="007F55D9">
        <w:rPr>
          <w:rFonts w:ascii="Times New Roman" w:eastAsia="Calibri" w:hAnsi="Times New Roman" w:cs="Times New Roman"/>
          <w:sz w:val="24"/>
          <w:szCs w:val="24"/>
        </w:rPr>
        <w:t xml:space="preserve">Всеволожский район, </w:t>
      </w:r>
      <w:proofErr w:type="spellStart"/>
      <w:r w:rsidR="007F55D9">
        <w:rPr>
          <w:rFonts w:ascii="Times New Roman" w:eastAsia="Calibri" w:hAnsi="Times New Roman" w:cs="Times New Roman"/>
          <w:sz w:val="24"/>
          <w:szCs w:val="24"/>
        </w:rPr>
        <w:t>г.п.им</w:t>
      </w:r>
      <w:proofErr w:type="spellEnd"/>
      <w:r w:rsidR="007F55D9">
        <w:rPr>
          <w:rFonts w:ascii="Times New Roman" w:eastAsia="Calibri" w:hAnsi="Times New Roman" w:cs="Times New Roman"/>
          <w:sz w:val="24"/>
          <w:szCs w:val="24"/>
        </w:rPr>
        <w:t xml:space="preserve">. Свердлова, </w:t>
      </w:r>
      <w:proofErr w:type="spellStart"/>
      <w:r w:rsidR="007F55D9">
        <w:rPr>
          <w:rFonts w:ascii="Times New Roman" w:eastAsia="Calibri" w:hAnsi="Times New Roman" w:cs="Times New Roman"/>
          <w:sz w:val="24"/>
          <w:szCs w:val="24"/>
        </w:rPr>
        <w:t>мкрн</w:t>
      </w:r>
      <w:proofErr w:type="spellEnd"/>
      <w:r w:rsidR="007F55D9">
        <w:rPr>
          <w:rFonts w:ascii="Times New Roman" w:eastAsia="Calibri" w:hAnsi="Times New Roman" w:cs="Times New Roman"/>
          <w:sz w:val="24"/>
          <w:szCs w:val="24"/>
        </w:rPr>
        <w:t>. 1, д. 1</w:t>
      </w:r>
    </w:p>
    <w:p w:rsidR="00F85135" w:rsidRPr="00F85135" w:rsidRDefault="00F85135" w:rsidP="00F8513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F85135">
        <w:rPr>
          <w:rFonts w:ascii="Times New Roman" w:eastAsia="Calibri" w:hAnsi="Times New Roman" w:cs="Times New Roman"/>
          <w:sz w:val="24"/>
          <w:szCs w:val="24"/>
        </w:rPr>
        <w:t>Справочный телефон администрации: 8(813-70)</w:t>
      </w:r>
      <w:r w:rsidR="007F55D9">
        <w:rPr>
          <w:rFonts w:ascii="Times New Roman" w:eastAsia="Calibri" w:hAnsi="Times New Roman" w:cs="Times New Roman"/>
          <w:sz w:val="24"/>
          <w:szCs w:val="24"/>
        </w:rPr>
        <w:t xml:space="preserve"> 77-490</w:t>
      </w:r>
    </w:p>
    <w:p w:rsidR="00F85135" w:rsidRPr="00F85135" w:rsidRDefault="00F85135" w:rsidP="00F8513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F85135">
        <w:rPr>
          <w:rFonts w:ascii="Times New Roman" w:eastAsia="Calibri" w:hAnsi="Times New Roman" w:cs="Times New Roman"/>
          <w:sz w:val="24"/>
          <w:szCs w:val="24"/>
        </w:rPr>
        <w:t>Факс: 8(813-70)</w:t>
      </w:r>
      <w:r w:rsidR="007F55D9">
        <w:rPr>
          <w:rFonts w:ascii="Times New Roman" w:eastAsia="Calibri" w:hAnsi="Times New Roman" w:cs="Times New Roman"/>
          <w:sz w:val="24"/>
          <w:szCs w:val="24"/>
        </w:rPr>
        <w:t>77-290</w:t>
      </w:r>
    </w:p>
    <w:p w:rsidR="00F85135" w:rsidRPr="00675571" w:rsidRDefault="00F85135" w:rsidP="00F8513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F85135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почта: </w:t>
      </w:r>
      <w:proofErr w:type="spellStart"/>
      <w:r w:rsidR="007F55D9" w:rsidRPr="007F55D9">
        <w:rPr>
          <w:rFonts w:ascii="Times New Roman" w:eastAsia="Calibri" w:hAnsi="Times New Roman" w:cs="Times New Roman"/>
          <w:sz w:val="24"/>
          <w:szCs w:val="24"/>
          <w:lang w:val="en-US"/>
        </w:rPr>
        <w:t>sverdlovomo</w:t>
      </w:r>
      <w:proofErr w:type="spellEnd"/>
      <w:r w:rsidR="007F55D9" w:rsidRPr="00675571">
        <w:rPr>
          <w:rFonts w:ascii="Times New Roman" w:eastAsia="Calibri" w:hAnsi="Times New Roman" w:cs="Times New Roman"/>
          <w:sz w:val="24"/>
          <w:szCs w:val="24"/>
        </w:rPr>
        <w:t>@</w:t>
      </w:r>
      <w:r w:rsidR="007F55D9" w:rsidRPr="007F55D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7F55D9" w:rsidRPr="0067557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F55D9" w:rsidRPr="007F55D9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7F55D9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proofErr w:type="spellEnd"/>
    </w:p>
    <w:p w:rsidR="00F85135" w:rsidRPr="00F85135" w:rsidRDefault="00F85135" w:rsidP="00F8513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F85135">
        <w:rPr>
          <w:rFonts w:ascii="Times New Roman" w:eastAsia="Calibri" w:hAnsi="Times New Roman" w:cs="Times New Roman"/>
          <w:sz w:val="24"/>
          <w:szCs w:val="24"/>
        </w:rPr>
        <w:t xml:space="preserve">График работы администрации </w:t>
      </w:r>
    </w:p>
    <w:p w:rsidR="00F85135" w:rsidRPr="00F85135" w:rsidRDefault="00F85135" w:rsidP="00F8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Times New Roman" w:eastAsia="Calibri" w:hAnsi="Times New Roman" w:cs="Times New Roman"/>
          <w:sz w:val="24"/>
        </w:rPr>
      </w:pPr>
      <w:r w:rsidRPr="00F85135">
        <w:rPr>
          <w:rFonts w:ascii="Times New Roman" w:eastAsia="Calibri" w:hAnsi="Times New Roman" w:cs="Times New Roman"/>
          <w:sz w:val="24"/>
        </w:rPr>
        <w:t>Дни недел</w:t>
      </w:r>
      <w:r w:rsidR="00CE40CB">
        <w:rPr>
          <w:rFonts w:ascii="Times New Roman" w:eastAsia="Calibri" w:hAnsi="Times New Roman" w:cs="Times New Roman"/>
          <w:sz w:val="24"/>
        </w:rPr>
        <w:t xml:space="preserve">и, время работы Администрации </w:t>
      </w:r>
    </w:p>
    <w:tbl>
      <w:tblPr>
        <w:tblW w:w="97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6"/>
        <w:gridCol w:w="5103"/>
      </w:tblGrid>
      <w:tr w:rsidR="00F85135" w:rsidRPr="00F85135" w:rsidTr="00637C14">
        <w:trPr>
          <w:trHeight w:val="247"/>
        </w:trPr>
        <w:tc>
          <w:tcPr>
            <w:tcW w:w="4636" w:type="dxa"/>
          </w:tcPr>
          <w:p w:rsidR="00F85135" w:rsidRPr="00F85135" w:rsidRDefault="00F85135" w:rsidP="00F85135">
            <w:pPr>
              <w:spacing w:after="12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F85135">
              <w:rPr>
                <w:rFonts w:ascii="Times New Roman" w:eastAsia="Calibri" w:hAnsi="Times New Roman" w:cs="Times New Roman"/>
                <w:sz w:val="24"/>
              </w:rPr>
              <w:t>Дни недели</w:t>
            </w:r>
          </w:p>
        </w:tc>
        <w:tc>
          <w:tcPr>
            <w:tcW w:w="5103" w:type="dxa"/>
          </w:tcPr>
          <w:p w:rsidR="00F85135" w:rsidRPr="00F85135" w:rsidRDefault="00F85135" w:rsidP="00F85135">
            <w:pPr>
              <w:spacing w:after="12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F85135">
              <w:rPr>
                <w:rFonts w:ascii="Times New Roman" w:eastAsia="Calibri" w:hAnsi="Times New Roman" w:cs="Times New Roman"/>
                <w:sz w:val="24"/>
              </w:rPr>
              <w:t>Время</w:t>
            </w:r>
          </w:p>
        </w:tc>
      </w:tr>
      <w:tr w:rsidR="00F85135" w:rsidRPr="00D07C3D" w:rsidTr="00637C14">
        <w:trPr>
          <w:trHeight w:val="264"/>
        </w:trPr>
        <w:tc>
          <w:tcPr>
            <w:tcW w:w="4636" w:type="dxa"/>
          </w:tcPr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Понедельник, вторник, среда, четверг</w:t>
            </w:r>
          </w:p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Пятница</w:t>
            </w:r>
          </w:p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Суббота, воскресенье</w:t>
            </w:r>
          </w:p>
        </w:tc>
        <w:tc>
          <w:tcPr>
            <w:tcW w:w="5103" w:type="dxa"/>
          </w:tcPr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с 9.00 до 18.00, перерыв с 13.00 до 1</w:t>
            </w:r>
            <w:r w:rsidR="007F55D9" w:rsidRPr="00D07C3D">
              <w:rPr>
                <w:rFonts w:ascii="Times New Roman" w:eastAsia="Calibri" w:hAnsi="Times New Roman" w:cs="Times New Roman"/>
                <w:iCs/>
                <w:sz w:val="24"/>
              </w:rPr>
              <w:t>4</w:t>
            </w: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 w:rsidR="007F55D9" w:rsidRPr="00D07C3D">
              <w:rPr>
                <w:rFonts w:ascii="Times New Roman" w:eastAsia="Calibri" w:hAnsi="Times New Roman" w:cs="Times New Roman"/>
                <w:iCs/>
                <w:sz w:val="24"/>
              </w:rPr>
              <w:t>00</w:t>
            </w:r>
          </w:p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с 9.00 до 17.00, перерыв с 13.00 до 1</w:t>
            </w:r>
            <w:r w:rsidR="007F55D9" w:rsidRPr="00D07C3D">
              <w:rPr>
                <w:rFonts w:ascii="Times New Roman" w:eastAsia="Calibri" w:hAnsi="Times New Roman" w:cs="Times New Roman"/>
                <w:iCs/>
                <w:sz w:val="24"/>
              </w:rPr>
              <w:t>4</w:t>
            </w: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 w:rsidR="007F55D9" w:rsidRPr="00D07C3D">
              <w:rPr>
                <w:rFonts w:ascii="Times New Roman" w:eastAsia="Calibri" w:hAnsi="Times New Roman" w:cs="Times New Roman"/>
                <w:iCs/>
                <w:sz w:val="24"/>
              </w:rPr>
              <w:t>00</w:t>
            </w:r>
          </w:p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Выходные</w:t>
            </w:r>
          </w:p>
        </w:tc>
      </w:tr>
    </w:tbl>
    <w:p w:rsidR="00F85135" w:rsidRPr="00D07C3D" w:rsidRDefault="00F85135" w:rsidP="00F85135">
      <w:pPr>
        <w:spacing w:after="0" w:line="100" w:lineRule="atLeast"/>
        <w:rPr>
          <w:rFonts w:ascii="Times New Roman" w:eastAsia="Calibri" w:hAnsi="Times New Roman" w:cs="Times New Roman"/>
          <w:sz w:val="24"/>
        </w:rPr>
      </w:pPr>
    </w:p>
    <w:p w:rsidR="00F85135" w:rsidRPr="00D07C3D" w:rsidRDefault="00F85135" w:rsidP="00F85135">
      <w:pPr>
        <w:spacing w:after="0" w:line="100" w:lineRule="atLeast"/>
        <w:rPr>
          <w:rFonts w:ascii="Times New Roman" w:eastAsia="Calibri" w:hAnsi="Times New Roman" w:cs="Times New Roman"/>
          <w:sz w:val="24"/>
        </w:rPr>
      </w:pPr>
      <w:r w:rsidRPr="00D07C3D">
        <w:rPr>
          <w:rFonts w:ascii="Times New Roman" w:eastAsia="Calibri" w:hAnsi="Times New Roman" w:cs="Times New Roman"/>
          <w:sz w:val="24"/>
        </w:rPr>
        <w:t>Часы приема корреспонденции</w:t>
      </w:r>
    </w:p>
    <w:p w:rsidR="00F85135" w:rsidRPr="00D07C3D" w:rsidRDefault="00F85135" w:rsidP="00F8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Times New Roman" w:eastAsia="Calibri" w:hAnsi="Times New Roman" w:cs="Times New Roman"/>
          <w:sz w:val="24"/>
        </w:rPr>
      </w:pPr>
      <w:r w:rsidRPr="00D07C3D">
        <w:rPr>
          <w:rFonts w:ascii="Times New Roman" w:eastAsia="Calibri" w:hAnsi="Times New Roman" w:cs="Times New Roman"/>
          <w:sz w:val="24"/>
        </w:rPr>
        <w:t>Дни недели, время ра</w:t>
      </w:r>
      <w:r w:rsidR="00CE40CB" w:rsidRPr="00D07C3D">
        <w:rPr>
          <w:rFonts w:ascii="Times New Roman" w:eastAsia="Calibri" w:hAnsi="Times New Roman" w:cs="Times New Roman"/>
          <w:sz w:val="24"/>
        </w:rPr>
        <w:t xml:space="preserve">боты канцелярии Администрации </w:t>
      </w:r>
    </w:p>
    <w:tbl>
      <w:tblPr>
        <w:tblW w:w="97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6"/>
        <w:gridCol w:w="5103"/>
      </w:tblGrid>
      <w:tr w:rsidR="00F85135" w:rsidRPr="00D07C3D" w:rsidTr="00637C14">
        <w:trPr>
          <w:trHeight w:val="247"/>
        </w:trPr>
        <w:tc>
          <w:tcPr>
            <w:tcW w:w="4636" w:type="dxa"/>
          </w:tcPr>
          <w:p w:rsidR="00F85135" w:rsidRPr="00D07C3D" w:rsidRDefault="00F85135" w:rsidP="00F85135">
            <w:pPr>
              <w:spacing w:after="12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Дни недели</w:t>
            </w:r>
          </w:p>
        </w:tc>
        <w:tc>
          <w:tcPr>
            <w:tcW w:w="5103" w:type="dxa"/>
          </w:tcPr>
          <w:p w:rsidR="00F85135" w:rsidRPr="00D07C3D" w:rsidRDefault="00F85135" w:rsidP="00F85135">
            <w:pPr>
              <w:spacing w:after="12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Время</w:t>
            </w:r>
          </w:p>
        </w:tc>
      </w:tr>
      <w:tr w:rsidR="00F85135" w:rsidRPr="00D07C3D" w:rsidTr="00637C14">
        <w:trPr>
          <w:trHeight w:val="264"/>
        </w:trPr>
        <w:tc>
          <w:tcPr>
            <w:tcW w:w="4636" w:type="dxa"/>
          </w:tcPr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Понедельник, вторник, среда, четверг</w:t>
            </w:r>
          </w:p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Пятница</w:t>
            </w:r>
          </w:p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Суббота, воскресенье</w:t>
            </w:r>
          </w:p>
        </w:tc>
        <w:tc>
          <w:tcPr>
            <w:tcW w:w="5103" w:type="dxa"/>
          </w:tcPr>
          <w:p w:rsidR="007F55D9" w:rsidRPr="00D07C3D" w:rsidRDefault="007F55D9" w:rsidP="007F55D9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с 9.00 до 18.00, перерыв с 13.00 до 14.00</w:t>
            </w:r>
          </w:p>
          <w:p w:rsidR="007F55D9" w:rsidRPr="00D07C3D" w:rsidRDefault="007F55D9" w:rsidP="007F55D9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с 9.00 до 17.00, перерыв с 13.00 до 14.00</w:t>
            </w:r>
          </w:p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Выходные</w:t>
            </w:r>
          </w:p>
        </w:tc>
      </w:tr>
    </w:tbl>
    <w:p w:rsidR="00F85135" w:rsidRPr="00D07C3D" w:rsidRDefault="00F85135" w:rsidP="00F85135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</w:rPr>
      </w:pPr>
      <w:r w:rsidRPr="00D07C3D">
        <w:rPr>
          <w:rFonts w:ascii="Times New Roman" w:eastAsia="Calibri" w:hAnsi="Times New Roman" w:cs="Times New Roman"/>
          <w:sz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85135" w:rsidRPr="00D07C3D" w:rsidRDefault="00F85135" w:rsidP="00F85135">
      <w:pPr>
        <w:widowControl w:val="0"/>
        <w:spacing w:after="0" w:line="100" w:lineRule="atLeast"/>
        <w:ind w:left="-426"/>
        <w:jc w:val="both"/>
        <w:rPr>
          <w:rFonts w:ascii="Times New Roman" w:eastAsia="Calibri" w:hAnsi="Times New Roman" w:cs="Times New Roman"/>
          <w:sz w:val="24"/>
        </w:rPr>
      </w:pPr>
    </w:p>
    <w:p w:rsidR="00F85135" w:rsidRPr="00D07C3D" w:rsidRDefault="00F85135" w:rsidP="00F85135">
      <w:pPr>
        <w:spacing w:after="0" w:line="100" w:lineRule="atLeast"/>
        <w:rPr>
          <w:rFonts w:ascii="Times New Roman" w:eastAsia="Calibri" w:hAnsi="Times New Roman" w:cs="Times New Roman"/>
          <w:b/>
          <w:sz w:val="24"/>
        </w:rPr>
      </w:pPr>
      <w:r w:rsidRPr="00D07C3D">
        <w:rPr>
          <w:rFonts w:ascii="Times New Roman" w:eastAsia="Calibri" w:hAnsi="Times New Roman" w:cs="Times New Roman"/>
          <w:b/>
          <w:sz w:val="24"/>
        </w:rPr>
        <w:t xml:space="preserve">2. Информация о местах нахождения и графике работы </w:t>
      </w:r>
      <w:r w:rsidR="007F55D9" w:rsidRPr="00D07C3D">
        <w:rPr>
          <w:rFonts w:ascii="Times New Roman" w:eastAsia="Calibri" w:hAnsi="Times New Roman" w:cs="Times New Roman"/>
          <w:b/>
          <w:sz w:val="24"/>
        </w:rPr>
        <w:t>Управления</w:t>
      </w:r>
    </w:p>
    <w:p w:rsidR="00F85135" w:rsidRPr="00D07C3D" w:rsidRDefault="00F85135" w:rsidP="00F8513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D07C3D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 w:rsidR="007F55D9" w:rsidRPr="00D07C3D">
        <w:rPr>
          <w:rFonts w:ascii="Times New Roman" w:eastAsia="Calibri" w:hAnsi="Times New Roman" w:cs="Times New Roman"/>
          <w:sz w:val="24"/>
          <w:szCs w:val="24"/>
        </w:rPr>
        <w:t xml:space="preserve">Ленинградская область, Всеволожский район, </w:t>
      </w:r>
      <w:proofErr w:type="spellStart"/>
      <w:r w:rsidR="007F55D9" w:rsidRPr="00D07C3D">
        <w:rPr>
          <w:rFonts w:ascii="Times New Roman" w:eastAsia="Calibri" w:hAnsi="Times New Roman" w:cs="Times New Roman"/>
          <w:sz w:val="24"/>
          <w:szCs w:val="24"/>
        </w:rPr>
        <w:t>г.п.им</w:t>
      </w:r>
      <w:proofErr w:type="spellEnd"/>
      <w:r w:rsidR="007F55D9" w:rsidRPr="00D07C3D">
        <w:rPr>
          <w:rFonts w:ascii="Times New Roman" w:eastAsia="Calibri" w:hAnsi="Times New Roman" w:cs="Times New Roman"/>
          <w:sz w:val="24"/>
          <w:szCs w:val="24"/>
        </w:rPr>
        <w:t xml:space="preserve">. Свердлова, </w:t>
      </w:r>
      <w:proofErr w:type="spellStart"/>
      <w:r w:rsidR="007F55D9" w:rsidRPr="00D07C3D">
        <w:rPr>
          <w:rFonts w:ascii="Times New Roman" w:eastAsia="Calibri" w:hAnsi="Times New Roman" w:cs="Times New Roman"/>
          <w:sz w:val="24"/>
          <w:szCs w:val="24"/>
        </w:rPr>
        <w:t>мкрн</w:t>
      </w:r>
      <w:proofErr w:type="spellEnd"/>
      <w:r w:rsidR="007F55D9" w:rsidRPr="00D07C3D">
        <w:rPr>
          <w:rFonts w:ascii="Times New Roman" w:eastAsia="Calibri" w:hAnsi="Times New Roman" w:cs="Times New Roman"/>
          <w:sz w:val="24"/>
          <w:szCs w:val="24"/>
        </w:rPr>
        <w:t>. 1, д. 1</w:t>
      </w:r>
    </w:p>
    <w:p w:rsidR="00F85135" w:rsidRPr="00D07C3D" w:rsidRDefault="00F85135" w:rsidP="00F8513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D07C3D">
        <w:rPr>
          <w:rFonts w:ascii="Times New Roman" w:eastAsia="Calibri" w:hAnsi="Times New Roman" w:cs="Times New Roman"/>
          <w:sz w:val="24"/>
          <w:szCs w:val="24"/>
        </w:rPr>
        <w:t>Телефон: 8-813-70-</w:t>
      </w:r>
      <w:r w:rsidR="007F55D9" w:rsidRPr="00D07C3D">
        <w:rPr>
          <w:rFonts w:ascii="Times New Roman" w:eastAsia="Calibri" w:hAnsi="Times New Roman" w:cs="Times New Roman"/>
          <w:sz w:val="24"/>
          <w:szCs w:val="24"/>
        </w:rPr>
        <w:t>77-985</w:t>
      </w:r>
      <w:r w:rsidRPr="00D07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6E92" w:rsidRPr="00D07C3D" w:rsidRDefault="00F85135" w:rsidP="00986E92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D07C3D">
        <w:rPr>
          <w:rFonts w:ascii="Times New Roman" w:eastAsia="Calibri" w:hAnsi="Times New Roman" w:cs="Times New Roman"/>
          <w:sz w:val="24"/>
          <w:szCs w:val="24"/>
        </w:rPr>
        <w:t>Электронная почта</w:t>
      </w:r>
      <w:r w:rsidR="00986E92" w:rsidRPr="00D0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6E92" w:rsidRPr="00D07C3D">
        <w:rPr>
          <w:rFonts w:ascii="Times New Roman" w:eastAsia="Calibri" w:hAnsi="Times New Roman" w:cs="Times New Roman"/>
          <w:sz w:val="24"/>
          <w:szCs w:val="24"/>
          <w:lang w:val="en-US"/>
        </w:rPr>
        <w:t>sverdlovoumi</w:t>
      </w:r>
      <w:proofErr w:type="spellEnd"/>
      <w:r w:rsidR="00986E92" w:rsidRPr="00D07C3D">
        <w:rPr>
          <w:rFonts w:ascii="Times New Roman" w:eastAsia="Calibri" w:hAnsi="Times New Roman" w:cs="Times New Roman"/>
          <w:sz w:val="24"/>
          <w:szCs w:val="24"/>
        </w:rPr>
        <w:t>@</w:t>
      </w:r>
      <w:r w:rsidR="00986E92" w:rsidRPr="00D07C3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986E92" w:rsidRPr="00D07C3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986E92" w:rsidRPr="00D07C3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85135" w:rsidRPr="00D07C3D" w:rsidRDefault="00F85135" w:rsidP="00F8513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85135" w:rsidRPr="00D07C3D" w:rsidRDefault="00CE40CB" w:rsidP="00F85135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D07C3D">
        <w:rPr>
          <w:rFonts w:ascii="Times New Roman" w:eastAsia="Calibri" w:hAnsi="Times New Roman" w:cs="Times New Roman"/>
          <w:sz w:val="24"/>
          <w:szCs w:val="24"/>
        </w:rPr>
        <w:t>График работы Управления</w:t>
      </w:r>
    </w:p>
    <w:p w:rsidR="00F85135" w:rsidRPr="00D07C3D" w:rsidRDefault="00F85135" w:rsidP="00F8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Times New Roman" w:eastAsia="Calibri" w:hAnsi="Times New Roman" w:cs="Times New Roman"/>
          <w:sz w:val="24"/>
        </w:rPr>
      </w:pPr>
      <w:r w:rsidRPr="00D07C3D">
        <w:rPr>
          <w:rFonts w:ascii="Times New Roman" w:eastAsia="Calibri" w:hAnsi="Times New Roman" w:cs="Times New Roman"/>
          <w:sz w:val="24"/>
        </w:rPr>
        <w:t>Дни недели, время работы У</w:t>
      </w:r>
      <w:r w:rsidR="00CE40CB" w:rsidRPr="00D07C3D">
        <w:rPr>
          <w:rFonts w:ascii="Times New Roman" w:eastAsia="Calibri" w:hAnsi="Times New Roman" w:cs="Times New Roman"/>
          <w:sz w:val="24"/>
        </w:rPr>
        <w:t>правления</w:t>
      </w:r>
    </w:p>
    <w:tbl>
      <w:tblPr>
        <w:tblW w:w="97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6"/>
        <w:gridCol w:w="5103"/>
      </w:tblGrid>
      <w:tr w:rsidR="00F85135" w:rsidRPr="00D07C3D" w:rsidTr="00637C14">
        <w:trPr>
          <w:trHeight w:val="247"/>
        </w:trPr>
        <w:tc>
          <w:tcPr>
            <w:tcW w:w="4636" w:type="dxa"/>
          </w:tcPr>
          <w:p w:rsidR="00F85135" w:rsidRPr="00D07C3D" w:rsidRDefault="00F85135" w:rsidP="00F85135">
            <w:pPr>
              <w:spacing w:after="12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Дни недели</w:t>
            </w:r>
          </w:p>
        </w:tc>
        <w:tc>
          <w:tcPr>
            <w:tcW w:w="5103" w:type="dxa"/>
          </w:tcPr>
          <w:p w:rsidR="00F85135" w:rsidRPr="00D07C3D" w:rsidRDefault="00F85135" w:rsidP="00F85135">
            <w:pPr>
              <w:spacing w:after="12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Время</w:t>
            </w:r>
          </w:p>
        </w:tc>
      </w:tr>
      <w:tr w:rsidR="00F85135" w:rsidRPr="00D07C3D" w:rsidTr="00637C14">
        <w:trPr>
          <w:trHeight w:val="264"/>
        </w:trPr>
        <w:tc>
          <w:tcPr>
            <w:tcW w:w="4636" w:type="dxa"/>
          </w:tcPr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Понедельник, вторник, среда, четверг</w:t>
            </w:r>
          </w:p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Пятница</w:t>
            </w:r>
          </w:p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sz w:val="24"/>
              </w:rPr>
              <w:t>Суббота, воскресенье</w:t>
            </w:r>
          </w:p>
        </w:tc>
        <w:tc>
          <w:tcPr>
            <w:tcW w:w="5103" w:type="dxa"/>
          </w:tcPr>
          <w:p w:rsidR="00986E92" w:rsidRPr="00D07C3D" w:rsidRDefault="00986E92" w:rsidP="00986E92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с 9.00 до 18.00, перерыв с 13.00 до 14.00</w:t>
            </w:r>
          </w:p>
          <w:p w:rsidR="00986E92" w:rsidRPr="00D07C3D" w:rsidRDefault="00986E92" w:rsidP="00986E92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с 9.00 до 17.00, перерыв с 13.00 до 14.00</w:t>
            </w:r>
          </w:p>
          <w:p w:rsidR="00F85135" w:rsidRPr="00D07C3D" w:rsidRDefault="00F85135" w:rsidP="00F85135">
            <w:pPr>
              <w:spacing w:after="100" w:line="100" w:lineRule="atLeast"/>
              <w:ind w:left="102"/>
              <w:rPr>
                <w:rFonts w:ascii="Times New Roman" w:eastAsia="Calibri" w:hAnsi="Times New Roman" w:cs="Times New Roman"/>
                <w:sz w:val="24"/>
              </w:rPr>
            </w:pPr>
            <w:r w:rsidRPr="00D07C3D">
              <w:rPr>
                <w:rFonts w:ascii="Times New Roman" w:eastAsia="Calibri" w:hAnsi="Times New Roman" w:cs="Times New Roman"/>
                <w:iCs/>
                <w:sz w:val="24"/>
              </w:rPr>
              <w:t>Выходные</w:t>
            </w:r>
          </w:p>
        </w:tc>
      </w:tr>
    </w:tbl>
    <w:p w:rsidR="00F85135" w:rsidRPr="00F85135" w:rsidRDefault="00F85135" w:rsidP="00F85135">
      <w:pPr>
        <w:spacing w:after="0" w:line="100" w:lineRule="atLeast"/>
        <w:rPr>
          <w:rFonts w:ascii="Times New Roman" w:eastAsia="Calibri" w:hAnsi="Times New Roman" w:cs="Times New Roman"/>
          <w:b/>
          <w:sz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85135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5135">
        <w:rPr>
          <w:rFonts w:ascii="Times New Roman" w:eastAsia="Calibri" w:hAnsi="Times New Roman" w:cs="Times New Roman"/>
          <w:b/>
          <w:sz w:val="24"/>
          <w:szCs w:val="24"/>
        </w:rPr>
        <w:t>к Административному регламенту</w:t>
      </w:r>
    </w:p>
    <w:p w:rsidR="00F85135" w:rsidRPr="00F85135" w:rsidRDefault="00F85135" w:rsidP="00F85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843"/>
        <w:gridCol w:w="2409"/>
        <w:gridCol w:w="1680"/>
        <w:gridCol w:w="2290"/>
        <w:gridCol w:w="923"/>
      </w:tblGrid>
      <w:tr w:rsidR="00F85135" w:rsidRPr="00F85135" w:rsidTr="00637C14">
        <w:trPr>
          <w:trHeight w:hRule="exact" w:val="584"/>
        </w:trPr>
        <w:tc>
          <w:tcPr>
            <w:tcW w:w="577" w:type="dxa"/>
            <w:shd w:val="clear" w:color="auto" w:fill="FFFFFF"/>
            <w:vAlign w:val="center"/>
          </w:tcPr>
          <w:p w:rsidR="00F85135" w:rsidRPr="00F85135" w:rsidRDefault="00F85135" w:rsidP="00F8513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F85135" w:rsidRPr="00F85135" w:rsidTr="00637C14">
        <w:trPr>
          <w:trHeight w:hRule="exact" w:val="893"/>
        </w:trPr>
        <w:tc>
          <w:tcPr>
            <w:tcW w:w="577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409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188681, Россия, Ленинградская область, </w:t>
            </w: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 xml:space="preserve">д. Новосаратовка, Центр, </w:t>
            </w: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д. 8</w:t>
            </w:r>
          </w:p>
        </w:tc>
        <w:tc>
          <w:tcPr>
            <w:tcW w:w="168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8" w:history="1">
              <w:r w:rsidR="00F85135" w:rsidRPr="00F851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F85135" w:rsidRPr="00F85135" w:rsidTr="00637C14">
        <w:trPr>
          <w:trHeight w:hRule="exact" w:val="931"/>
        </w:trPr>
        <w:tc>
          <w:tcPr>
            <w:tcW w:w="577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</w:tc>
        <w:tc>
          <w:tcPr>
            <w:tcW w:w="2409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19" w:history="1">
              <w:r w:rsidR="00F85135" w:rsidRPr="00F851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920"/>
        </w:trPr>
        <w:tc>
          <w:tcPr>
            <w:tcW w:w="577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JIO</w:t>
            </w: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«МФЦ» «Тосненский»</w:t>
            </w:r>
          </w:p>
        </w:tc>
        <w:tc>
          <w:tcPr>
            <w:tcW w:w="2409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187002, Россия, Ленинградская область, </w:t>
            </w: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 xml:space="preserve">г. Тосно, ул. Советская, </w:t>
            </w: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д. 9 В</w:t>
            </w:r>
          </w:p>
        </w:tc>
        <w:tc>
          <w:tcPr>
            <w:tcW w:w="168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20" w:history="1">
              <w:r w:rsidR="00F85135" w:rsidRPr="00F851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707"/>
        </w:trPr>
        <w:tc>
          <w:tcPr>
            <w:tcW w:w="577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F85135" w:rsidRPr="00F85135" w:rsidRDefault="00F85135" w:rsidP="00F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Ленинградская обл., 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литера А</w:t>
            </w:r>
          </w:p>
        </w:tc>
        <w:tc>
          <w:tcPr>
            <w:tcW w:w="1680" w:type="dxa"/>
            <w:shd w:val="clear" w:color="auto" w:fill="FFFFFF"/>
          </w:tcPr>
          <w:p w:rsidR="00F85135" w:rsidRPr="00F85135" w:rsidRDefault="00F85135" w:rsidP="00F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21" w:history="1">
              <w:r w:rsidR="00F85135" w:rsidRPr="00F851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948"/>
        </w:trPr>
        <w:tc>
          <w:tcPr>
            <w:tcW w:w="577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4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2409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г.Выборг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д.13</w:t>
            </w:r>
          </w:p>
        </w:tc>
        <w:tc>
          <w:tcPr>
            <w:tcW w:w="168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hyperlink r:id="rId22" w:history="1">
              <w:r w:rsidR="00F85135" w:rsidRPr="00F85135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733"/>
        </w:trPr>
        <w:tc>
          <w:tcPr>
            <w:tcW w:w="577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4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</w:tc>
        <w:tc>
          <w:tcPr>
            <w:tcW w:w="2409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187550, Ленинградская область, 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г.Тихвин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1микрорайон, д.2</w:t>
            </w:r>
          </w:p>
        </w:tc>
        <w:tc>
          <w:tcPr>
            <w:tcW w:w="168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3" w:history="1">
              <w:r w:rsidR="00F85135" w:rsidRPr="00F851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711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187700, Ленинградская область, 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4" w:history="1">
              <w:r w:rsidR="00F85135" w:rsidRPr="00F851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671"/>
        </w:trPr>
        <w:tc>
          <w:tcPr>
            <w:tcW w:w="577" w:type="dxa"/>
            <w:shd w:val="clear" w:color="auto" w:fill="auto"/>
          </w:tcPr>
          <w:p w:rsidR="00F85135" w:rsidRPr="00F85135" w:rsidRDefault="00F85135" w:rsidP="00F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F85135" w:rsidRPr="00F85135" w:rsidRDefault="00F85135" w:rsidP="00F85135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F85135" w:rsidRPr="00F85135" w:rsidRDefault="00F85135" w:rsidP="00F8513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Ленинградская область, г. Кингисепп, </w:t>
            </w:r>
          </w:p>
          <w:p w:rsidR="00F85135" w:rsidRPr="00F85135" w:rsidRDefault="00F85135" w:rsidP="00F8513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дом 14 Б</w:t>
            </w:r>
          </w:p>
        </w:tc>
        <w:tc>
          <w:tcPr>
            <w:tcW w:w="1680" w:type="dxa"/>
            <w:shd w:val="clear" w:color="auto" w:fill="auto"/>
          </w:tcPr>
          <w:p w:rsidR="00F85135" w:rsidRPr="00F85135" w:rsidRDefault="00F85135" w:rsidP="00F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21.00, ежедневно,</w:t>
            </w:r>
          </w:p>
          <w:p w:rsidR="00F85135" w:rsidRPr="00F85135" w:rsidRDefault="00F85135" w:rsidP="00F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5" w:history="1">
              <w:r w:rsidR="00F85135" w:rsidRPr="00F851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998"/>
        </w:trPr>
        <w:tc>
          <w:tcPr>
            <w:tcW w:w="577" w:type="dxa"/>
            <w:shd w:val="clear" w:color="auto" w:fill="auto"/>
          </w:tcPr>
          <w:p w:rsidR="00F85135" w:rsidRPr="00F85135" w:rsidRDefault="00F85135" w:rsidP="00F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«Приозерский» отдел «Сосново»</w:t>
            </w:r>
          </w:p>
        </w:tc>
        <w:tc>
          <w:tcPr>
            <w:tcW w:w="2409" w:type="dxa"/>
            <w:shd w:val="clear" w:color="auto" w:fill="auto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188730, Ленинградская область, Приозерский район, пос. Сосново, </w:t>
            </w: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>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6" w:history="1">
              <w:r w:rsidR="00F85135" w:rsidRPr="00F851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751"/>
        </w:trPr>
        <w:tc>
          <w:tcPr>
            <w:tcW w:w="577" w:type="dxa"/>
            <w:shd w:val="clear" w:color="auto" w:fill="auto"/>
          </w:tcPr>
          <w:p w:rsidR="00F85135" w:rsidRPr="00F85135" w:rsidRDefault="00F85135" w:rsidP="00F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</w:t>
            </w: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 xml:space="preserve"> г. Сланцы, ул. Кирова, </w:t>
            </w: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br/>
              <w:t>д. 16а</w:t>
            </w:r>
          </w:p>
        </w:tc>
        <w:tc>
          <w:tcPr>
            <w:tcW w:w="1680" w:type="dxa"/>
            <w:shd w:val="clear" w:color="auto" w:fill="auto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7" w:history="1">
              <w:r w:rsidR="00F85135" w:rsidRPr="00F8513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778"/>
        </w:trPr>
        <w:tc>
          <w:tcPr>
            <w:tcW w:w="577" w:type="dxa"/>
            <w:shd w:val="clear" w:color="auto" w:fill="auto"/>
          </w:tcPr>
          <w:p w:rsidR="00F85135" w:rsidRPr="00F85135" w:rsidRDefault="00F85135" w:rsidP="00F8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409" w:type="dxa"/>
            <w:shd w:val="clear" w:color="auto" w:fill="auto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Всеволожск, </w:t>
            </w: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vsev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708"/>
        </w:trPr>
        <w:tc>
          <w:tcPr>
            <w:tcW w:w="577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отдел «Рощино»</w:t>
            </w:r>
          </w:p>
        </w:tc>
        <w:tc>
          <w:tcPr>
            <w:tcW w:w="2409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</w:t>
            </w: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rochino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701"/>
        </w:trPr>
        <w:tc>
          <w:tcPr>
            <w:tcW w:w="577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2409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sbor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85135" w:rsidRPr="00F85135" w:rsidTr="00637C14">
        <w:trPr>
          <w:trHeight w:hRule="exact" w:val="1910"/>
        </w:trPr>
        <w:tc>
          <w:tcPr>
            <w:tcW w:w="577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14.</w:t>
            </w:r>
          </w:p>
        </w:tc>
        <w:tc>
          <w:tcPr>
            <w:tcW w:w="184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409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пт. –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17.00, перерыв с</w:t>
            </w:r>
          </w:p>
          <w:p w:rsidR="00F85135" w:rsidRPr="00F85135" w:rsidRDefault="00F85135" w:rsidP="00F85135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</w:t>
            </w:r>
            <w:proofErr w:type="spellEnd"/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290" w:type="dxa"/>
            <w:shd w:val="clear" w:color="auto" w:fill="FFFFFF"/>
          </w:tcPr>
          <w:p w:rsidR="00F85135" w:rsidRPr="00F85135" w:rsidRDefault="00CF709D" w:rsidP="00F85135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8" w:history="1">
              <w:r w:rsidR="00F85135" w:rsidRPr="00F8513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F85135" w:rsidRPr="00F85135" w:rsidRDefault="00F85135" w:rsidP="00F85135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E92" w:rsidRDefault="00986E92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85135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5135">
        <w:rPr>
          <w:rFonts w:ascii="Times New Roman" w:eastAsia="Calibri" w:hAnsi="Times New Roman" w:cs="Times New Roman"/>
          <w:b/>
          <w:sz w:val="24"/>
          <w:szCs w:val="24"/>
        </w:rPr>
        <w:t>к Административному регламенту</w:t>
      </w:r>
    </w:p>
    <w:p w:rsidR="00F85135" w:rsidRPr="00F85135" w:rsidRDefault="00F85135" w:rsidP="00F851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Свердловское городское поселение</w:t>
      </w: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D8D" w:rsidRDefault="00574D8D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заявителя, почтовый и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контактные телефоны)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ar504"/>
      <w:bookmarkEnd w:id="42"/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земельного участка в аренду без торгов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земельный участок для _______________________________________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 использования земельного участка, категория, вид разрешенного использования участка)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 земельного участка 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(адрес) земельного участка ________________________________________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Испрашиваемое право на земельный участок (право аренды)__________________________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┌──┐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│     │ выдать на руки в Администрации;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├──┤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│     │ выдать на руки в МФЦ;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├──┤   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│     │ направить по почте.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└──┘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├──┤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│     │ направить в электронной форме в личный кабинет на ПГУ.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35">
        <w:rPr>
          <w:rFonts w:ascii="Times New Roman" w:eastAsia="Calibri" w:hAnsi="Times New Roman" w:cs="Times New Roman"/>
          <w:sz w:val="24"/>
          <w:szCs w:val="24"/>
        </w:rPr>
        <w:t xml:space="preserve">    └──┘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5135">
        <w:rPr>
          <w:rFonts w:ascii="Courier New" w:eastAsia="Times New Roman" w:hAnsi="Courier New" w:cs="Courier New"/>
          <w:sz w:val="20"/>
          <w:szCs w:val="20"/>
          <w:lang w:eastAsia="ru-RU"/>
        </w:rPr>
        <w:t>/______________/ __________________________________________________________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(Заявитель                      подпись                                             расшифровка подписи)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/__/ __________ 20__ года   М.П.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Calibri" w:hAnsi="Calibri" w:cs="Calibri"/>
        </w:rPr>
      </w:pPr>
      <w:bookmarkStart w:id="43" w:name="Par530"/>
      <w:bookmarkEnd w:id="43"/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85135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F85135" w:rsidRPr="00F85135" w:rsidRDefault="00F85135" w:rsidP="00F851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5135">
        <w:rPr>
          <w:rFonts w:ascii="Times New Roman" w:eastAsia="Calibri" w:hAnsi="Times New Roman" w:cs="Times New Roman"/>
          <w:b/>
          <w:sz w:val="24"/>
          <w:szCs w:val="24"/>
        </w:rPr>
        <w:t>к Административному регламенту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Свердловское городское поселение</w:t>
      </w: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D8D" w:rsidRDefault="00574D8D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135" w:rsidRPr="00F85135" w:rsidRDefault="00F85135" w:rsidP="00F85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5135" w:rsidRPr="00F85135" w:rsidRDefault="00F85135" w:rsidP="00F8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5135">
        <w:rPr>
          <w:rFonts w:ascii="Times New Roman" w:eastAsia="Calibri" w:hAnsi="Times New Roman" w:cs="Times New Roman"/>
          <w:sz w:val="24"/>
          <w:szCs w:val="24"/>
        </w:rPr>
        <w:t>(Дата, подпись заявителя)</w:t>
      </w:r>
    </w:p>
    <w:p w:rsidR="00F85135" w:rsidRPr="00F85135" w:rsidRDefault="00F85135" w:rsidP="00F851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44" w:name="Par516"/>
      <w:bookmarkStart w:id="45" w:name="Par518"/>
      <w:bookmarkEnd w:id="44"/>
      <w:bookmarkEnd w:id="45"/>
      <w:r w:rsidRPr="00F851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5</w:t>
      </w:r>
    </w:p>
    <w:p w:rsidR="00F85135" w:rsidRPr="00F85135" w:rsidRDefault="00F85135" w:rsidP="00F851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85135">
        <w:rPr>
          <w:rFonts w:ascii="Times New Roman" w:eastAsia="Calibri" w:hAnsi="Times New Roman" w:cs="Times New Roman"/>
          <w:b/>
          <w:sz w:val="24"/>
          <w:szCs w:val="24"/>
        </w:rPr>
        <w:t>к Административному регламенту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5135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5135">
        <w:rPr>
          <w:rFonts w:ascii="Times New Roman" w:eastAsia="Calibri" w:hAnsi="Times New Roman" w:cs="Times New Roman"/>
          <w:sz w:val="24"/>
          <w:szCs w:val="24"/>
        </w:rPr>
        <w:t>ПОСЛЕДОВАТЕЛЬНОСТИ АДМИНИСТРАТИВНЫХ ДЕЙСТВИЙ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513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</w:t>
      </w:r>
      <w:r w:rsidRPr="00F85135">
        <w:rPr>
          <w:rFonts w:ascii="Times New Roman" w:eastAsia="Calibri" w:hAnsi="Times New Roman" w:cs="Times New Roman"/>
          <w:sz w:val="24"/>
          <w:szCs w:val="24"/>
        </w:rPr>
        <w:br/>
        <w:t xml:space="preserve"> "ПРЕДОСТАВЛЕНИЕ ЮРИДИЧЕСКИМ И ФИЗИЧЕСКИМ ЛИЦАМ В АРЕНДУ ЗЕМЕЛЬНЫХ УЧАСТКОВ БЕЗ ТОРГОВ"</w:t>
      </w:r>
    </w:p>
    <w:p w:rsidR="00F85135" w:rsidRPr="00F85135" w:rsidRDefault="00F85135" w:rsidP="00F8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┌──────────────────┐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│    Заявители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└────────┬─────────┘    ┌──────────────────────────────────────────────────────────┐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\/             │        Прием и регистрация заявления               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┌──────────────────┐    │1. Регистрация получаемого заявления от заявителя на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│- Администрация МО│    │ получение муниципальной услуги (в т.ч. через МФЦ, ПГУ ЛО)│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│- МФЦ             ├───&gt;│2. Назначение ответственного исполнителя            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│- ПГУ ЛО          │    │3. Рассмотрение заявления на получение муниципальной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│                  │    │ услуги                                             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└────────┬─────────┘    └────────┬────────────────────────────┬────────────────────┘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\/                      \/                           \/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┌──────────────────┐  ┌──────────────┐    ┌───────────────────────────────────┐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│    Заявители     │&lt;─┤   Отказ в    │    │Предоставление земельных участков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│  (уведомление в  │  │предоставлении│    │            в аренду         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│  т.ч. через МФЦ) │  │              │    │                             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>└──────────────────┘  └──────────────┘    │1. Формирование пакета документов,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┤необходимого для предоставления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│муниципальной услуги         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└───────────────┬───────────────────┘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              \/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┌───────────────────────────────────┐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│1. Вынесение вопроса на </w:t>
      </w:r>
      <w:proofErr w:type="spellStart"/>
      <w:r w:rsidRPr="00F85135">
        <w:rPr>
          <w:rFonts w:ascii="Courier New" w:eastAsia="Calibri" w:hAnsi="Courier New" w:cs="Courier New"/>
          <w:sz w:val="18"/>
          <w:szCs w:val="18"/>
        </w:rPr>
        <w:t>межведом</w:t>
      </w:r>
      <w:proofErr w:type="spellEnd"/>
      <w:r w:rsidRPr="00F85135">
        <w:rPr>
          <w:rFonts w:ascii="Courier New" w:eastAsia="Calibri" w:hAnsi="Courier New" w:cs="Courier New"/>
          <w:sz w:val="18"/>
          <w:szCs w:val="18"/>
        </w:rPr>
        <w:t>-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 </w:t>
      </w:r>
      <w:proofErr w:type="spellStart"/>
      <w:r w:rsidRPr="00F85135">
        <w:rPr>
          <w:rFonts w:ascii="Courier New" w:eastAsia="Calibri" w:hAnsi="Courier New" w:cs="Courier New"/>
          <w:sz w:val="18"/>
          <w:szCs w:val="18"/>
        </w:rPr>
        <w:t>ственную</w:t>
      </w:r>
      <w:proofErr w:type="spellEnd"/>
      <w:r w:rsidRPr="00F85135">
        <w:rPr>
          <w:rFonts w:ascii="Courier New" w:eastAsia="Calibri" w:hAnsi="Courier New" w:cs="Courier New"/>
          <w:sz w:val="18"/>
          <w:szCs w:val="18"/>
        </w:rPr>
        <w:t xml:space="preserve"> Земельную комиссию 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 Администрации .        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│2. Рассмотрение вопроса на Комиссии│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│3. Утверждение протокола Комиссии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│4. Оформление договора аренды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│земельного участка.           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│5. Направление договора аренды  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│земельного участка заявителю для  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│подписания (в том числе через МФЦ) │</w:t>
      </w:r>
    </w:p>
    <w:p w:rsidR="00F85135" w:rsidRPr="00F85135" w:rsidRDefault="00F85135" w:rsidP="00F8513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F85135">
        <w:rPr>
          <w:rFonts w:ascii="Courier New" w:eastAsia="Calibri" w:hAnsi="Courier New" w:cs="Courier New"/>
          <w:sz w:val="18"/>
          <w:szCs w:val="18"/>
        </w:rPr>
        <w:t xml:space="preserve">                                          └──────────────────────────----─────┘</w:t>
      </w:r>
    </w:p>
    <w:p w:rsidR="00986E92" w:rsidRDefault="00986E92" w:rsidP="00F85135">
      <w:pPr>
        <w:pStyle w:val="a3"/>
      </w:pPr>
    </w:p>
    <w:p w:rsidR="00986E92" w:rsidRDefault="00986E92" w:rsidP="00F85135">
      <w:pPr>
        <w:pStyle w:val="a3"/>
      </w:pPr>
    </w:p>
    <w:p w:rsidR="00986E92" w:rsidRDefault="00986E92" w:rsidP="00F85135">
      <w:pPr>
        <w:pStyle w:val="a3"/>
      </w:pPr>
    </w:p>
    <w:p w:rsidR="00986E92" w:rsidRDefault="00986E92" w:rsidP="00F85135">
      <w:pPr>
        <w:pStyle w:val="a3"/>
      </w:pPr>
    </w:p>
    <w:p w:rsidR="00986E92" w:rsidRDefault="00986E92" w:rsidP="00F85135">
      <w:pPr>
        <w:pStyle w:val="a3"/>
      </w:pPr>
    </w:p>
    <w:p w:rsidR="00986E92" w:rsidRDefault="00986E92" w:rsidP="00F85135">
      <w:pPr>
        <w:pStyle w:val="a3"/>
      </w:pPr>
    </w:p>
    <w:p w:rsidR="00986E92" w:rsidRDefault="00986E92" w:rsidP="00F85135">
      <w:pPr>
        <w:pStyle w:val="a3"/>
      </w:pPr>
    </w:p>
    <w:p w:rsidR="00986E92" w:rsidRDefault="00986E92" w:rsidP="00F85135">
      <w:pPr>
        <w:pStyle w:val="a3"/>
      </w:pPr>
    </w:p>
    <w:p w:rsidR="00986E92" w:rsidRDefault="00986E92" w:rsidP="00F85135">
      <w:pPr>
        <w:pStyle w:val="a3"/>
        <w:rPr>
          <w:rStyle w:val="a4"/>
        </w:rPr>
      </w:pPr>
    </w:p>
    <w:p w:rsidR="00986E92" w:rsidRDefault="00986E92" w:rsidP="00F85135">
      <w:pPr>
        <w:pStyle w:val="a3"/>
      </w:pPr>
    </w:p>
    <w:p w:rsidR="00764C66" w:rsidRPr="00637C14" w:rsidRDefault="00764C66" w:rsidP="0076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64C66" w:rsidRPr="00637C14" w:rsidSect="00637C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79"/>
    <w:rsid w:val="000E5823"/>
    <w:rsid w:val="0019545E"/>
    <w:rsid w:val="00293DB8"/>
    <w:rsid w:val="003E19C4"/>
    <w:rsid w:val="00402E81"/>
    <w:rsid w:val="0044145E"/>
    <w:rsid w:val="00483579"/>
    <w:rsid w:val="004A53CF"/>
    <w:rsid w:val="00524885"/>
    <w:rsid w:val="00540F00"/>
    <w:rsid w:val="00574195"/>
    <w:rsid w:val="00574D8D"/>
    <w:rsid w:val="005C262B"/>
    <w:rsid w:val="00637C14"/>
    <w:rsid w:val="00675571"/>
    <w:rsid w:val="00764C66"/>
    <w:rsid w:val="00771CB2"/>
    <w:rsid w:val="007D2DD1"/>
    <w:rsid w:val="007F55D9"/>
    <w:rsid w:val="00883F9B"/>
    <w:rsid w:val="008B3E0B"/>
    <w:rsid w:val="00986E92"/>
    <w:rsid w:val="00A50229"/>
    <w:rsid w:val="00AA64B0"/>
    <w:rsid w:val="00B20838"/>
    <w:rsid w:val="00B55135"/>
    <w:rsid w:val="00C3711C"/>
    <w:rsid w:val="00CE40CB"/>
    <w:rsid w:val="00CF709D"/>
    <w:rsid w:val="00D07C3D"/>
    <w:rsid w:val="00D80832"/>
    <w:rsid w:val="00D923FA"/>
    <w:rsid w:val="00DA08C7"/>
    <w:rsid w:val="00F404F8"/>
    <w:rsid w:val="00F85135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1A1B47"/>
  <w15:chartTrackingRefBased/>
  <w15:docId w15:val="{D4469D48-E10C-461E-AFEF-2ACC1DB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8513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85135"/>
  </w:style>
  <w:style w:type="paragraph" w:customStyle="1" w:styleId="ConsPlusNonformat">
    <w:name w:val="ConsPlusNonformat"/>
    <w:rsid w:val="00F85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F851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semiHidden/>
    <w:unhideWhenUsed/>
    <w:rsid w:val="00F8513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5135"/>
    <w:rPr>
      <w:rFonts w:ascii="Tahoma" w:eastAsia="Calibri" w:hAnsi="Tahoma" w:cs="Tahoma"/>
      <w:sz w:val="16"/>
      <w:szCs w:val="16"/>
    </w:rPr>
  </w:style>
  <w:style w:type="paragraph" w:styleId="a8">
    <w:name w:val="annotation text"/>
    <w:basedOn w:val="a"/>
    <w:link w:val="a9"/>
    <w:unhideWhenUsed/>
    <w:rsid w:val="00F8513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8513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8513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85135"/>
    <w:rPr>
      <w:rFonts w:ascii="Calibri" w:eastAsia="Calibri" w:hAnsi="Calibri" w:cs="Times New Roman"/>
      <w:b/>
      <w:bCs/>
      <w:sz w:val="20"/>
      <w:szCs w:val="20"/>
    </w:rPr>
  </w:style>
  <w:style w:type="paragraph" w:styleId="2">
    <w:name w:val="Body Text 2"/>
    <w:basedOn w:val="a"/>
    <w:link w:val="20"/>
    <w:unhideWhenUsed/>
    <w:rsid w:val="00F85135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5135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Strong"/>
    <w:qFormat/>
    <w:rsid w:val="00F85135"/>
    <w:rPr>
      <w:b/>
      <w:bCs/>
    </w:rPr>
  </w:style>
  <w:style w:type="paragraph" w:styleId="ad">
    <w:name w:val="No Spacing"/>
    <w:qFormat/>
    <w:rsid w:val="00F8513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F8513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F85135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F8513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rsid w:val="00F85135"/>
    <w:rPr>
      <w:rFonts w:ascii="Calibri" w:eastAsia="Calibri" w:hAnsi="Calibri" w:cs="Times New Roman"/>
    </w:rPr>
  </w:style>
  <w:style w:type="character" w:styleId="af2">
    <w:name w:val="page number"/>
    <w:basedOn w:val="a0"/>
    <w:rsid w:val="00F85135"/>
  </w:style>
  <w:style w:type="paragraph" w:customStyle="1" w:styleId="western">
    <w:name w:val="western"/>
    <w:basedOn w:val="a"/>
    <w:rsid w:val="00F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5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Document Map"/>
    <w:basedOn w:val="a"/>
    <w:link w:val="af4"/>
    <w:semiHidden/>
    <w:rsid w:val="00F8513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F85135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21">
    <w:name w:val="Нет списка2"/>
    <w:next w:val="a2"/>
    <w:uiPriority w:val="99"/>
    <w:semiHidden/>
    <w:unhideWhenUsed/>
    <w:rsid w:val="00F85135"/>
  </w:style>
  <w:style w:type="numbering" w:customStyle="1" w:styleId="3">
    <w:name w:val="Нет списка3"/>
    <w:next w:val="a2"/>
    <w:uiPriority w:val="99"/>
    <w:semiHidden/>
    <w:unhideWhenUsed/>
    <w:rsid w:val="00F8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7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3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0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8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24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6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sverdlovomo@mail.ru" TargetMode="External"/><Relationship Id="rId18" Type="http://schemas.openxmlformats.org/officeDocument/2006/relationships/hyperlink" Target="mailto:mfcvsev@gmail.com" TargetMode="External"/><Relationship Id="rId26" Type="http://schemas.openxmlformats.org/officeDocument/2006/relationships/hyperlink" Target="mailto:mfc47sosnov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hyperlink" Target="http://www.sverdlovo-adm.ru" TargetMode="External"/><Relationship Id="rId12" Type="http://schemas.openxmlformats.org/officeDocument/2006/relationships/hyperlink" Target="http://www.sverdlovomo@mail.ru" TargetMode="External"/><Relationship Id="rId17" Type="http://schemas.openxmlformats.org/officeDocument/2006/relationships/hyperlink" Target="consultantplus://offline/ref=7115E363B335638683A89E30684D459AA70529CEF1F20C31EFF765C63916296C17B686D890i3E3G" TargetMode="External"/><Relationship Id="rId25" Type="http://schemas.openxmlformats.org/officeDocument/2006/relationships/hyperlink" Target="mailto:mfckingisepp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15E363B335638683A89E30684D459AA70529CEF1F20C31EFF765C63916296C17B686D890i3E3G" TargetMode="External"/><Relationship Id="rId20" Type="http://schemas.openxmlformats.org/officeDocument/2006/relationships/hyperlink" Target="mailto:mfctosno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u.lenobl.ru" TargetMode="External"/><Relationship Id="rId24" Type="http://schemas.openxmlformats.org/officeDocument/2006/relationships/hyperlink" Target="mailto:mfclodpo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15E363B335638683A89E30684D459AA70529CEF1F20C31EFF765C63916296C17B686D497i3E4G" TargetMode="External"/><Relationship Id="rId23" Type="http://schemas.openxmlformats.org/officeDocument/2006/relationships/hyperlink" Target="mailto:mfctihvin@gmail.com" TargetMode="External"/><Relationship Id="rId28" Type="http://schemas.openxmlformats.org/officeDocument/2006/relationships/hyperlink" Target="mailto:mfc-info@lenreg.ru" TargetMode="External"/><Relationship Id="rId10" Type="http://schemas.openxmlformats.org/officeDocument/2006/relationships/hyperlink" Target="http://www.sverdlovo-adm.ru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21D342E2012CCEB072205A01E9A9804567FA13DB706CF490581B3BDf7N" TargetMode="External"/><Relationship Id="rId22" Type="http://schemas.openxmlformats.org/officeDocument/2006/relationships/hyperlink" Target="mailto:mfcvyborg@gmail.com" TargetMode="External"/><Relationship Id="rId27" Type="http://schemas.openxmlformats.org/officeDocument/2006/relationships/hyperlink" Target="mailto:mfc47slancy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D822-F988-41A8-B463-14589C2E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25</Pages>
  <Words>8425</Words>
  <Characters>48024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2019-01-29T08:51:00Z</cp:lastPrinted>
  <dcterms:created xsi:type="dcterms:W3CDTF">2019-01-25T12:07:00Z</dcterms:created>
  <dcterms:modified xsi:type="dcterms:W3CDTF">2019-01-30T08:42:00Z</dcterms:modified>
</cp:coreProperties>
</file>