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9D" w:rsidRDefault="0023349D" w:rsidP="0023349D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 расширенной комиссии  сов</w:t>
      </w:r>
      <w:r w:rsidR="0012032F">
        <w:rPr>
          <w:b/>
          <w:sz w:val="24"/>
          <w:szCs w:val="24"/>
        </w:rPr>
        <w:t>ета депутатов, назначенной на 17 дека</w:t>
      </w:r>
      <w:r>
        <w:rPr>
          <w:b/>
          <w:sz w:val="24"/>
          <w:szCs w:val="24"/>
        </w:rPr>
        <w:t>бря 2019 года в 17 часов 00 минут</w:t>
      </w:r>
    </w:p>
    <w:p w:rsidR="0023349D" w:rsidRDefault="0023349D" w:rsidP="0023349D">
      <w:pPr>
        <w:ind w:firstLine="426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9"/>
        <w:gridCol w:w="5848"/>
        <w:gridCol w:w="1867"/>
      </w:tblGrid>
      <w:tr w:rsidR="0023349D" w:rsidTr="00635072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Pr="00CF72FB" w:rsidRDefault="0023349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F72FB">
              <w:rPr>
                <w:bCs/>
                <w:sz w:val="22"/>
                <w:szCs w:val="22"/>
              </w:rPr>
              <w:t>Последовательность рассмотрения вопросов (номер по порядку)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49D" w:rsidRPr="00CF72FB" w:rsidRDefault="0023349D" w:rsidP="00DF195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F72FB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9D" w:rsidRPr="00CF72FB" w:rsidRDefault="0023349D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F72FB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Субъект,</w:t>
            </w:r>
          </w:p>
          <w:p w:rsidR="0023349D" w:rsidRPr="00CF72FB" w:rsidRDefault="0023349D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F72FB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вносящий вопрос на рассмотрение</w:t>
            </w:r>
          </w:p>
        </w:tc>
      </w:tr>
      <w:tr w:rsidR="0012032F" w:rsidTr="00635072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F" w:rsidRPr="00CF72FB" w:rsidRDefault="001203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F72F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F" w:rsidRPr="00CF72FB" w:rsidRDefault="0012032F" w:rsidP="006350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72FB">
              <w:rPr>
                <w:sz w:val="22"/>
                <w:szCs w:val="22"/>
              </w:rPr>
              <w:t xml:space="preserve">Об утверждении </w:t>
            </w:r>
            <w:proofErr w:type="gramStart"/>
            <w:r w:rsidRPr="00CF72FB">
              <w:rPr>
                <w:sz w:val="22"/>
                <w:szCs w:val="22"/>
              </w:rPr>
              <w:t>графика заседаний совета депутатов четвертого созыва</w:t>
            </w:r>
            <w:proofErr w:type="gramEnd"/>
            <w:r w:rsidRPr="00CF72FB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F" w:rsidRPr="00CF72FB" w:rsidRDefault="0012032F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F72FB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Глава МО</w:t>
            </w:r>
          </w:p>
        </w:tc>
      </w:tr>
      <w:tr w:rsidR="0012032F" w:rsidTr="00635072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F" w:rsidRPr="00CF72FB" w:rsidRDefault="001203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F72F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F" w:rsidRPr="00CF72FB" w:rsidRDefault="0012032F" w:rsidP="006350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72FB">
              <w:rPr>
                <w:sz w:val="22"/>
                <w:szCs w:val="22"/>
              </w:rPr>
              <w:t xml:space="preserve">О передаче полномочий по осуществлению внешнего муниципального финансового контроля </w:t>
            </w:r>
            <w:r w:rsidRPr="00CF72FB">
              <w:rPr>
                <w:rStyle w:val="FontStyle11"/>
                <w:rFonts w:eastAsiaTheme="majorEastAsia"/>
                <w:bCs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CF72FB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F" w:rsidRPr="00CF72FB" w:rsidRDefault="0012032F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F72FB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Глава МО</w:t>
            </w:r>
          </w:p>
        </w:tc>
      </w:tr>
      <w:tr w:rsidR="0012032F" w:rsidTr="00635072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F" w:rsidRPr="00CF72FB" w:rsidRDefault="0012032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CF72F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F" w:rsidRPr="00CF72FB" w:rsidRDefault="0012032F" w:rsidP="0063507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F72FB">
              <w:rPr>
                <w:sz w:val="22"/>
                <w:szCs w:val="22"/>
              </w:rPr>
              <w:t xml:space="preserve">О передаче отдельных бюджетных полномочий администрации </w:t>
            </w:r>
            <w:r w:rsidRPr="00CF72FB">
              <w:rPr>
                <w:rStyle w:val="FontStyle11"/>
                <w:rFonts w:eastAsiaTheme="majorEastAsia"/>
                <w:bCs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CF72FB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F" w:rsidRPr="00CF72FB" w:rsidRDefault="0012032F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F72FB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Глава АДМ</w:t>
            </w:r>
          </w:p>
        </w:tc>
      </w:tr>
      <w:tr w:rsidR="00D64EC5" w:rsidTr="00635072">
        <w:trPr>
          <w:trHeight w:val="284"/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CF72FB" w:rsidRDefault="0012032F">
            <w:pPr>
              <w:spacing w:line="276" w:lineRule="auto"/>
              <w:ind w:left="720"/>
              <w:rPr>
                <w:bCs/>
                <w:sz w:val="22"/>
                <w:szCs w:val="22"/>
              </w:rPr>
            </w:pPr>
            <w:r w:rsidRPr="00CF72F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CF72FB" w:rsidRDefault="0012032F" w:rsidP="00635072">
            <w:pPr>
              <w:jc w:val="both"/>
              <w:rPr>
                <w:sz w:val="22"/>
                <w:szCs w:val="22"/>
              </w:rPr>
            </w:pPr>
            <w:r w:rsidRPr="00CF72FB">
              <w:rPr>
                <w:sz w:val="22"/>
                <w:szCs w:val="22"/>
              </w:rPr>
              <w:t xml:space="preserve">О передаче полномочий по организации библиотечного обслуживания населения, комплектованию и обеспечению сохранности библиотечных фондов библиотеки </w:t>
            </w:r>
            <w:r w:rsidRPr="00CF72FB">
              <w:rPr>
                <w:rStyle w:val="FontStyle11"/>
                <w:rFonts w:eastAsiaTheme="majorEastAsia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CF72FB">
              <w:rPr>
                <w:sz w:val="22"/>
                <w:szCs w:val="22"/>
              </w:rPr>
              <w:t xml:space="preserve">     на 2020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CF72FB" w:rsidRDefault="0012032F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F72FB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Глава АДМ</w:t>
            </w:r>
          </w:p>
        </w:tc>
      </w:tr>
      <w:tr w:rsidR="00D64EC5" w:rsidTr="00635072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CF72FB" w:rsidRDefault="0012032F">
            <w:pPr>
              <w:spacing w:line="276" w:lineRule="auto"/>
              <w:ind w:left="720"/>
              <w:rPr>
                <w:bCs/>
                <w:sz w:val="22"/>
                <w:szCs w:val="22"/>
              </w:rPr>
            </w:pPr>
            <w:r w:rsidRPr="00CF72F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CF72FB" w:rsidRDefault="00D64EC5" w:rsidP="006350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72FB">
              <w:rPr>
                <w:sz w:val="22"/>
                <w:szCs w:val="22"/>
              </w:rPr>
              <w:t xml:space="preserve">О передаче полномочий администрации </w:t>
            </w:r>
            <w:r w:rsidRPr="00CF72FB">
              <w:rPr>
                <w:rStyle w:val="FontStyle11"/>
                <w:rFonts w:eastAsiaTheme="majorEastAsia"/>
                <w:bCs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CF72FB">
              <w:rPr>
                <w:sz w:val="22"/>
                <w:szCs w:val="22"/>
              </w:rPr>
              <w:t xml:space="preserve"> по организации ритуальных услуг и содержанию мест захоронения на 2020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CF72FB" w:rsidRDefault="00D64EC5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F72FB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Глава АДМ </w:t>
            </w:r>
          </w:p>
        </w:tc>
      </w:tr>
      <w:tr w:rsidR="00D64EC5" w:rsidTr="00635072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CF72FB" w:rsidRDefault="0012032F">
            <w:pPr>
              <w:spacing w:line="276" w:lineRule="auto"/>
              <w:ind w:left="720"/>
              <w:rPr>
                <w:bCs/>
                <w:sz w:val="22"/>
                <w:szCs w:val="22"/>
              </w:rPr>
            </w:pPr>
            <w:r w:rsidRPr="00CF72F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CF72FB" w:rsidRDefault="00D64EC5" w:rsidP="006350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72FB">
              <w:rPr>
                <w:sz w:val="22"/>
                <w:szCs w:val="22"/>
              </w:rPr>
              <w:t xml:space="preserve">О передачи полномочий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      </w:r>
            <w:r w:rsidRPr="00CF72FB">
              <w:rPr>
                <w:rStyle w:val="FontStyle11"/>
                <w:rFonts w:eastAsiaTheme="majorEastAsia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CF72FB">
              <w:rPr>
                <w:sz w:val="22"/>
                <w:szCs w:val="22"/>
              </w:rPr>
              <w:t xml:space="preserve"> на 2020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CF72FB" w:rsidRDefault="00D64EC5" w:rsidP="00D64EC5">
            <w:pPr>
              <w:pStyle w:val="6"/>
              <w:spacing w:before="0" w:line="276" w:lineRule="auto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F72FB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Глава АДМ</w:t>
            </w:r>
          </w:p>
        </w:tc>
      </w:tr>
      <w:tr w:rsidR="00D64EC5" w:rsidTr="00635072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CF72FB" w:rsidRDefault="0012032F">
            <w:pPr>
              <w:spacing w:line="276" w:lineRule="auto"/>
              <w:ind w:left="720"/>
              <w:rPr>
                <w:bCs/>
                <w:sz w:val="22"/>
                <w:szCs w:val="22"/>
              </w:rPr>
            </w:pPr>
            <w:r w:rsidRPr="00CF72FB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CF72FB" w:rsidRDefault="00D64EC5" w:rsidP="006350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72FB">
              <w:rPr>
                <w:bCs/>
                <w:sz w:val="22"/>
                <w:szCs w:val="22"/>
              </w:rPr>
              <w:t>О передаче полномочий администрации муниципального образования «Свердловское городское поселение» Всеволожского муниципального района Ленинградской области по реализации жилищных программ в 2020 году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CF72FB" w:rsidRDefault="00D64EC5" w:rsidP="00D64EC5">
            <w:pPr>
              <w:pStyle w:val="6"/>
              <w:spacing w:before="0" w:line="276" w:lineRule="auto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F72FB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Глава АДМ</w:t>
            </w:r>
          </w:p>
        </w:tc>
      </w:tr>
      <w:tr w:rsidR="0012032F" w:rsidTr="00635072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F" w:rsidRPr="00CF72FB" w:rsidRDefault="0012032F">
            <w:pPr>
              <w:spacing w:line="276" w:lineRule="auto"/>
              <w:ind w:left="720"/>
              <w:rPr>
                <w:bCs/>
                <w:sz w:val="22"/>
                <w:szCs w:val="22"/>
              </w:rPr>
            </w:pPr>
            <w:r w:rsidRPr="00CF72FB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F" w:rsidRPr="00CF72FB" w:rsidRDefault="0012032F" w:rsidP="00635072">
            <w:pPr>
              <w:jc w:val="both"/>
              <w:rPr>
                <w:sz w:val="22"/>
                <w:szCs w:val="22"/>
              </w:rPr>
            </w:pPr>
            <w:r w:rsidRPr="00CF72FB">
              <w:rPr>
                <w:iCs/>
                <w:spacing w:val="-2"/>
                <w:sz w:val="22"/>
                <w:szCs w:val="22"/>
              </w:rPr>
              <w:t>Об установлении земельного налога на территории муниципального образования «</w:t>
            </w:r>
            <w:r w:rsidRPr="00CF72FB">
              <w:rPr>
                <w:sz w:val="22"/>
                <w:szCs w:val="22"/>
              </w:rPr>
              <w:t>Свердловское городское поселение</w:t>
            </w:r>
            <w:r w:rsidRPr="00CF72FB">
              <w:rPr>
                <w:iCs/>
                <w:spacing w:val="-2"/>
                <w:sz w:val="22"/>
                <w:szCs w:val="22"/>
              </w:rPr>
              <w:t>» Всеволожского муниципального района Ленинградской области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F" w:rsidRPr="00CF72FB" w:rsidRDefault="0012032F" w:rsidP="00D64EC5">
            <w:pPr>
              <w:pStyle w:val="6"/>
              <w:spacing w:before="0" w:line="276" w:lineRule="auto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F72FB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Глава АДМ</w:t>
            </w:r>
          </w:p>
        </w:tc>
      </w:tr>
      <w:tr w:rsidR="0012032F" w:rsidTr="00635072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F" w:rsidRPr="00CF72FB" w:rsidRDefault="0012032F">
            <w:pPr>
              <w:spacing w:line="276" w:lineRule="auto"/>
              <w:ind w:left="720"/>
              <w:rPr>
                <w:bCs/>
                <w:sz w:val="22"/>
                <w:szCs w:val="22"/>
              </w:rPr>
            </w:pPr>
            <w:r w:rsidRPr="00CF72FB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F" w:rsidRPr="00CF72FB" w:rsidRDefault="0012032F" w:rsidP="00635072">
            <w:pPr>
              <w:jc w:val="both"/>
              <w:rPr>
                <w:sz w:val="22"/>
                <w:szCs w:val="22"/>
              </w:rPr>
            </w:pPr>
            <w:r w:rsidRPr="00CF72FB">
              <w:rPr>
                <w:iCs/>
                <w:spacing w:val="-2"/>
                <w:sz w:val="22"/>
                <w:szCs w:val="22"/>
              </w:rPr>
              <w:t xml:space="preserve">Об установлении </w:t>
            </w:r>
            <w:r w:rsidRPr="00CF72FB">
              <w:rPr>
                <w:sz w:val="22"/>
                <w:szCs w:val="22"/>
              </w:rPr>
              <w:t xml:space="preserve">налога на имущество физических лиц </w:t>
            </w:r>
            <w:r w:rsidRPr="00CF72FB">
              <w:rPr>
                <w:iCs/>
                <w:spacing w:val="-2"/>
                <w:sz w:val="22"/>
                <w:szCs w:val="22"/>
              </w:rPr>
              <w:t>на территории муниципального образования «</w:t>
            </w:r>
            <w:r w:rsidRPr="00CF72FB">
              <w:rPr>
                <w:sz w:val="22"/>
                <w:szCs w:val="22"/>
              </w:rPr>
              <w:t>Свердловское городское поселение</w:t>
            </w:r>
            <w:r w:rsidRPr="00CF72FB">
              <w:rPr>
                <w:iCs/>
                <w:spacing w:val="-2"/>
                <w:sz w:val="22"/>
                <w:szCs w:val="22"/>
              </w:rPr>
              <w:t>» Всеволожского муниципального района Ленинградской области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2F" w:rsidRPr="00CF72FB" w:rsidRDefault="0012032F" w:rsidP="00D64EC5">
            <w:pPr>
              <w:pStyle w:val="6"/>
              <w:spacing w:before="0" w:line="276" w:lineRule="auto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F72FB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Глава АДМ</w:t>
            </w:r>
          </w:p>
        </w:tc>
      </w:tr>
      <w:tr w:rsidR="00D64EC5" w:rsidTr="00635072">
        <w:trPr>
          <w:jc w:val="center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CF72FB" w:rsidRDefault="0012032F">
            <w:pPr>
              <w:spacing w:line="276" w:lineRule="auto"/>
              <w:ind w:left="720"/>
              <w:rPr>
                <w:bCs/>
                <w:sz w:val="22"/>
                <w:szCs w:val="22"/>
              </w:rPr>
            </w:pPr>
            <w:r w:rsidRPr="00CF72FB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CF72FB" w:rsidRDefault="0012032F" w:rsidP="0063507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72FB">
              <w:rPr>
                <w:sz w:val="22"/>
                <w:szCs w:val="22"/>
              </w:rPr>
              <w:t xml:space="preserve">О внесении изменений в бюджет </w:t>
            </w:r>
            <w:r w:rsidRPr="00CF72FB">
              <w:rPr>
                <w:color w:val="000000"/>
                <w:sz w:val="22"/>
                <w:szCs w:val="22"/>
              </w:rPr>
              <w:t>муниципального образования «Свердловское городское поселение» Всеволожского муниципального района Ленинградской области на 2019 год и плановый период 2020 и 2021 годов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EC5" w:rsidRPr="00CF72FB" w:rsidRDefault="0012032F" w:rsidP="00D64EC5">
            <w:pPr>
              <w:pStyle w:val="6"/>
              <w:spacing w:before="0" w:line="276" w:lineRule="auto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CF72FB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Глава АДМ</w:t>
            </w:r>
          </w:p>
        </w:tc>
      </w:tr>
    </w:tbl>
    <w:p w:rsidR="005B03FB" w:rsidRDefault="005B03FB"/>
    <w:sectPr w:rsidR="005B03FB" w:rsidSect="00CF72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9D"/>
    <w:rsid w:val="0003517D"/>
    <w:rsid w:val="00081522"/>
    <w:rsid w:val="00103A3B"/>
    <w:rsid w:val="00111A9B"/>
    <w:rsid w:val="0012032F"/>
    <w:rsid w:val="001824CC"/>
    <w:rsid w:val="001A45B1"/>
    <w:rsid w:val="0023349D"/>
    <w:rsid w:val="00267A43"/>
    <w:rsid w:val="002B2BC1"/>
    <w:rsid w:val="00304FFD"/>
    <w:rsid w:val="0044645D"/>
    <w:rsid w:val="004A58F1"/>
    <w:rsid w:val="004C06BD"/>
    <w:rsid w:val="00504A23"/>
    <w:rsid w:val="005310D5"/>
    <w:rsid w:val="005B03FB"/>
    <w:rsid w:val="005E7898"/>
    <w:rsid w:val="006025F6"/>
    <w:rsid w:val="00635072"/>
    <w:rsid w:val="006A070F"/>
    <w:rsid w:val="00802187"/>
    <w:rsid w:val="008376F3"/>
    <w:rsid w:val="00861127"/>
    <w:rsid w:val="00874A30"/>
    <w:rsid w:val="008801D1"/>
    <w:rsid w:val="00906F93"/>
    <w:rsid w:val="0091744F"/>
    <w:rsid w:val="00933BC6"/>
    <w:rsid w:val="00965ABA"/>
    <w:rsid w:val="009B79CB"/>
    <w:rsid w:val="00A55917"/>
    <w:rsid w:val="00AA2617"/>
    <w:rsid w:val="00AB4D7B"/>
    <w:rsid w:val="00BA65F4"/>
    <w:rsid w:val="00C07808"/>
    <w:rsid w:val="00C21FF1"/>
    <w:rsid w:val="00CB5ACB"/>
    <w:rsid w:val="00CF72FB"/>
    <w:rsid w:val="00D34BA6"/>
    <w:rsid w:val="00D64EC5"/>
    <w:rsid w:val="00DA7DFF"/>
    <w:rsid w:val="00DF1958"/>
    <w:rsid w:val="00F22E12"/>
    <w:rsid w:val="00F320F7"/>
    <w:rsid w:val="00F5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8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9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7DFF"/>
    <w:pPr>
      <w:keepNext/>
      <w:keepLines/>
      <w:spacing w:before="480" w:line="408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 w:line="408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 w:line="408" w:lineRule="atLeast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334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line="240" w:lineRule="auto"/>
    </w:pPr>
  </w:style>
  <w:style w:type="character" w:customStyle="1" w:styleId="60">
    <w:name w:val="Заголовок 6 Знак"/>
    <w:basedOn w:val="a0"/>
    <w:link w:val="6"/>
    <w:uiPriority w:val="9"/>
    <w:rsid w:val="0023349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3349D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Подзаголовок_1"/>
    <w:basedOn w:val="a"/>
    <w:next w:val="a"/>
    <w:autoRedefine/>
    <w:rsid w:val="0023349D"/>
    <w:pPr>
      <w:tabs>
        <w:tab w:val="left" w:pos="5570"/>
      </w:tabs>
      <w:spacing w:before="240" w:after="240"/>
      <w:jc w:val="both"/>
    </w:pPr>
    <w:rPr>
      <w:sz w:val="24"/>
      <w:szCs w:val="24"/>
    </w:rPr>
  </w:style>
  <w:style w:type="character" w:customStyle="1" w:styleId="FontStyle11">
    <w:name w:val="Font Style11"/>
    <w:rsid w:val="00D64EC5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021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1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ФБУН СЗНЦ</cp:lastModifiedBy>
  <cp:revision>23</cp:revision>
  <cp:lastPrinted>2019-12-16T12:36:00Z</cp:lastPrinted>
  <dcterms:created xsi:type="dcterms:W3CDTF">2019-10-14T09:06:00Z</dcterms:created>
  <dcterms:modified xsi:type="dcterms:W3CDTF">2019-12-16T13:02:00Z</dcterms:modified>
</cp:coreProperties>
</file>