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3AB" w:rsidRPr="00D2658F" w:rsidRDefault="000E73AB" w:rsidP="000E73AB">
      <w:pPr>
        <w:jc w:val="right"/>
        <w:rPr>
          <w:sz w:val="24"/>
          <w:szCs w:val="24"/>
        </w:rPr>
      </w:pPr>
      <w:bookmarkStart w:id="0" w:name="_GoBack"/>
      <w:bookmarkEnd w:id="0"/>
      <w:r w:rsidRPr="00D2658F">
        <w:rPr>
          <w:sz w:val="24"/>
          <w:szCs w:val="24"/>
        </w:rPr>
        <w:t>Приложение</w:t>
      </w:r>
    </w:p>
    <w:p w:rsidR="000E73AB" w:rsidRPr="00D2658F" w:rsidRDefault="000E73AB" w:rsidP="000E73AB">
      <w:pPr>
        <w:jc w:val="right"/>
        <w:rPr>
          <w:sz w:val="24"/>
          <w:szCs w:val="24"/>
        </w:rPr>
      </w:pPr>
      <w:r w:rsidRPr="00D2658F">
        <w:rPr>
          <w:sz w:val="24"/>
          <w:szCs w:val="24"/>
        </w:rPr>
        <w:t xml:space="preserve">к распоряжению </w:t>
      </w:r>
      <w:r>
        <w:rPr>
          <w:sz w:val="24"/>
          <w:szCs w:val="24"/>
        </w:rPr>
        <w:t>главы</w:t>
      </w:r>
      <w:r w:rsidRPr="00D2658F">
        <w:rPr>
          <w:sz w:val="24"/>
          <w:szCs w:val="24"/>
        </w:rPr>
        <w:t xml:space="preserve"> муниципального образования </w:t>
      </w:r>
    </w:p>
    <w:p w:rsidR="000E73AB" w:rsidRPr="00D2658F" w:rsidRDefault="000E73AB" w:rsidP="000E73AB">
      <w:pPr>
        <w:jc w:val="right"/>
        <w:rPr>
          <w:sz w:val="24"/>
          <w:szCs w:val="24"/>
        </w:rPr>
      </w:pPr>
    </w:p>
    <w:p w:rsidR="000E73AB" w:rsidRPr="00D2658F" w:rsidRDefault="009D0702" w:rsidP="000E73A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D87073">
        <w:rPr>
          <w:sz w:val="24"/>
          <w:szCs w:val="24"/>
        </w:rPr>
        <w:t>« 14 » июня</w:t>
      </w:r>
      <w:r w:rsidR="007378D5">
        <w:rPr>
          <w:sz w:val="24"/>
          <w:szCs w:val="24"/>
        </w:rPr>
        <w:t xml:space="preserve"> </w:t>
      </w:r>
      <w:r w:rsidR="000E73AB">
        <w:rPr>
          <w:sz w:val="24"/>
          <w:szCs w:val="24"/>
        </w:rPr>
        <w:t xml:space="preserve">2019 </w:t>
      </w:r>
      <w:r w:rsidR="00F13AC9">
        <w:rPr>
          <w:sz w:val="24"/>
          <w:szCs w:val="24"/>
        </w:rPr>
        <w:t xml:space="preserve">г. № </w:t>
      </w:r>
      <w:r w:rsidR="00D87073">
        <w:rPr>
          <w:sz w:val="24"/>
          <w:szCs w:val="24"/>
        </w:rPr>
        <w:t>27</w:t>
      </w:r>
    </w:p>
    <w:p w:rsidR="000E73AB" w:rsidRDefault="000E73AB" w:rsidP="000E73AB">
      <w:pPr>
        <w:ind w:firstLine="720"/>
        <w:jc w:val="both"/>
        <w:rPr>
          <w:sz w:val="24"/>
          <w:szCs w:val="24"/>
        </w:rPr>
      </w:pPr>
    </w:p>
    <w:p w:rsidR="00B22CBE" w:rsidRPr="00B22CBE" w:rsidRDefault="00B22CBE" w:rsidP="00B22CBE">
      <w:pPr>
        <w:jc w:val="right"/>
        <w:rPr>
          <w:b/>
          <w:sz w:val="23"/>
          <w:szCs w:val="23"/>
          <w:u w:val="single"/>
        </w:rPr>
      </w:pPr>
      <w:r w:rsidRPr="00B22CBE">
        <w:rPr>
          <w:b/>
          <w:sz w:val="23"/>
          <w:szCs w:val="23"/>
          <w:u w:val="single"/>
        </w:rPr>
        <w:t xml:space="preserve">ПРОЕКТ РЕШЕНИЯ                                                           </w:t>
      </w:r>
    </w:p>
    <w:p w:rsidR="00B22CBE" w:rsidRPr="00B22CBE" w:rsidRDefault="00B22CBE" w:rsidP="00B22CBE">
      <w:pPr>
        <w:rPr>
          <w:sz w:val="23"/>
          <w:szCs w:val="23"/>
        </w:rPr>
      </w:pPr>
      <w:r w:rsidRPr="00B22CBE">
        <w:rPr>
          <w:sz w:val="23"/>
          <w:szCs w:val="23"/>
        </w:rPr>
        <w:t xml:space="preserve">                                                          </w:t>
      </w:r>
      <w:r>
        <w:rPr>
          <w:sz w:val="23"/>
          <w:szCs w:val="23"/>
        </w:rPr>
        <w:t xml:space="preserve">   </w:t>
      </w:r>
      <w:r w:rsidRPr="00B22CBE">
        <w:rPr>
          <w:sz w:val="23"/>
          <w:szCs w:val="23"/>
        </w:rPr>
        <w:t xml:space="preserve">        </w:t>
      </w:r>
      <w:r w:rsidRPr="00B22CBE">
        <w:rPr>
          <w:noProof/>
          <w:sz w:val="23"/>
          <w:szCs w:val="23"/>
        </w:rPr>
        <w:drawing>
          <wp:inline distT="0" distB="0" distL="0" distR="0">
            <wp:extent cx="590550" cy="809625"/>
            <wp:effectExtent l="19050" t="0" r="0" b="0"/>
            <wp:docPr id="2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CBE" w:rsidRPr="00B22CBE" w:rsidRDefault="00B22CBE" w:rsidP="00B22CBE">
      <w:pPr>
        <w:jc w:val="center"/>
        <w:rPr>
          <w:b/>
          <w:sz w:val="23"/>
          <w:szCs w:val="23"/>
        </w:rPr>
      </w:pPr>
      <w:r w:rsidRPr="00B22CBE">
        <w:rPr>
          <w:b/>
          <w:sz w:val="23"/>
          <w:szCs w:val="23"/>
        </w:rPr>
        <w:t>МУНИЦИПАЛЬНОЕ ОБРАЗОВАНИЕ</w:t>
      </w:r>
    </w:p>
    <w:p w:rsidR="00B22CBE" w:rsidRPr="00B22CBE" w:rsidRDefault="00B22CBE" w:rsidP="00B22CBE">
      <w:pPr>
        <w:jc w:val="center"/>
        <w:rPr>
          <w:b/>
          <w:sz w:val="23"/>
          <w:szCs w:val="23"/>
        </w:rPr>
      </w:pPr>
      <w:r w:rsidRPr="00B22CBE">
        <w:rPr>
          <w:b/>
          <w:sz w:val="23"/>
          <w:szCs w:val="23"/>
        </w:rPr>
        <w:t>«СВЕРДЛОВСКОЕ ГОРОДСКОЕ ПОСЕЛЕНИЕ»</w:t>
      </w:r>
    </w:p>
    <w:p w:rsidR="00B22CBE" w:rsidRPr="00B22CBE" w:rsidRDefault="00B22CBE" w:rsidP="00B22CBE">
      <w:pPr>
        <w:jc w:val="center"/>
        <w:rPr>
          <w:b/>
          <w:sz w:val="23"/>
          <w:szCs w:val="23"/>
        </w:rPr>
      </w:pPr>
      <w:r w:rsidRPr="00B22CBE">
        <w:rPr>
          <w:b/>
          <w:sz w:val="23"/>
          <w:szCs w:val="23"/>
        </w:rPr>
        <w:t>ВСЕВОЛОЖСКОГО МУНИЦИПАЛЬНОГО РАЙОНА</w:t>
      </w:r>
    </w:p>
    <w:p w:rsidR="00B22CBE" w:rsidRPr="00B22CBE" w:rsidRDefault="00B22CBE" w:rsidP="00B22CBE">
      <w:pPr>
        <w:jc w:val="center"/>
        <w:rPr>
          <w:b/>
          <w:sz w:val="23"/>
          <w:szCs w:val="23"/>
        </w:rPr>
      </w:pPr>
      <w:r w:rsidRPr="00B22CBE">
        <w:rPr>
          <w:b/>
          <w:sz w:val="23"/>
          <w:szCs w:val="23"/>
        </w:rPr>
        <w:t>ЛЕНИНГРАДСКОЙ ОБЛАСТИ</w:t>
      </w:r>
    </w:p>
    <w:p w:rsidR="00B22CBE" w:rsidRPr="00B22CBE" w:rsidRDefault="00B22CBE" w:rsidP="00B22CBE">
      <w:pPr>
        <w:jc w:val="center"/>
        <w:rPr>
          <w:b/>
          <w:sz w:val="23"/>
          <w:szCs w:val="23"/>
        </w:rPr>
      </w:pPr>
    </w:p>
    <w:p w:rsidR="00B22CBE" w:rsidRPr="00B22CBE" w:rsidRDefault="00B22CBE" w:rsidP="00B22CBE">
      <w:pPr>
        <w:jc w:val="center"/>
        <w:rPr>
          <w:b/>
          <w:sz w:val="23"/>
          <w:szCs w:val="23"/>
        </w:rPr>
      </w:pPr>
      <w:r w:rsidRPr="00B22CBE">
        <w:rPr>
          <w:b/>
          <w:sz w:val="23"/>
          <w:szCs w:val="23"/>
        </w:rPr>
        <w:t>СОВЕТ ДЕПУТАТОВ</w:t>
      </w:r>
    </w:p>
    <w:p w:rsidR="00B22CBE" w:rsidRPr="00B22CBE" w:rsidRDefault="00B22CBE" w:rsidP="00B22CBE">
      <w:pPr>
        <w:jc w:val="center"/>
        <w:rPr>
          <w:b/>
          <w:sz w:val="23"/>
          <w:szCs w:val="23"/>
        </w:rPr>
      </w:pPr>
    </w:p>
    <w:p w:rsidR="00B22CBE" w:rsidRPr="00B22CBE" w:rsidRDefault="00B22CBE" w:rsidP="00B22CBE">
      <w:pPr>
        <w:jc w:val="center"/>
        <w:rPr>
          <w:b/>
          <w:sz w:val="23"/>
          <w:szCs w:val="23"/>
        </w:rPr>
      </w:pPr>
      <w:r w:rsidRPr="00B22CBE">
        <w:rPr>
          <w:b/>
          <w:sz w:val="23"/>
          <w:szCs w:val="23"/>
        </w:rPr>
        <w:t>РЕШЕНИЕ</w:t>
      </w:r>
    </w:p>
    <w:p w:rsidR="00B22CBE" w:rsidRPr="00B22CBE" w:rsidRDefault="00B22CBE" w:rsidP="00B22CBE">
      <w:pPr>
        <w:jc w:val="both"/>
        <w:rPr>
          <w:b/>
          <w:sz w:val="23"/>
          <w:szCs w:val="23"/>
        </w:rPr>
      </w:pPr>
    </w:p>
    <w:p w:rsidR="00B22CBE" w:rsidRPr="00B22CBE" w:rsidRDefault="00B22CBE" w:rsidP="00B22CBE">
      <w:pPr>
        <w:jc w:val="both"/>
        <w:rPr>
          <w:sz w:val="23"/>
          <w:szCs w:val="23"/>
        </w:rPr>
      </w:pPr>
      <w:r w:rsidRPr="00B22CBE">
        <w:rPr>
          <w:sz w:val="23"/>
          <w:szCs w:val="23"/>
        </w:rPr>
        <w:t>«____» _________ 2019 года № _____                           городской поселок имени Свердлова</w:t>
      </w:r>
    </w:p>
    <w:p w:rsidR="00B22CBE" w:rsidRPr="00B22CBE" w:rsidRDefault="00B22CBE" w:rsidP="00B22CBE">
      <w:pPr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B22CBE" w:rsidRPr="00B22CBE" w:rsidTr="002F5B9B">
        <w:tc>
          <w:tcPr>
            <w:tcW w:w="5353" w:type="dxa"/>
          </w:tcPr>
          <w:p w:rsidR="00B22CBE" w:rsidRPr="00B22CBE" w:rsidRDefault="00B22CBE" w:rsidP="002F5B9B">
            <w:pPr>
              <w:jc w:val="both"/>
              <w:rPr>
                <w:b/>
                <w:sz w:val="23"/>
                <w:szCs w:val="23"/>
              </w:rPr>
            </w:pPr>
            <w:r w:rsidRPr="00B22CBE">
              <w:rPr>
                <w:b/>
                <w:sz w:val="23"/>
                <w:szCs w:val="23"/>
              </w:rPr>
              <w:t>О назначении выборов депутатов совета депутатов муниципального образования «Свердловское городское поселение» Всеволожского муниципального района Ленинградской области четвертого созыва</w:t>
            </w:r>
          </w:p>
          <w:p w:rsidR="00B22CBE" w:rsidRPr="00B22CBE" w:rsidRDefault="00B22CBE" w:rsidP="002F5B9B">
            <w:pPr>
              <w:jc w:val="both"/>
              <w:rPr>
                <w:b/>
                <w:sz w:val="23"/>
                <w:szCs w:val="23"/>
              </w:rPr>
            </w:pPr>
          </w:p>
        </w:tc>
      </w:tr>
    </w:tbl>
    <w:p w:rsidR="00B22CBE" w:rsidRPr="00B22CBE" w:rsidRDefault="00B22CBE" w:rsidP="00B22CBE">
      <w:pPr>
        <w:autoSpaceDE w:val="0"/>
        <w:autoSpaceDN w:val="0"/>
        <w:adjustRightInd w:val="0"/>
        <w:ind w:firstLine="709"/>
        <w:jc w:val="both"/>
        <w:rPr>
          <w:b/>
          <w:sz w:val="23"/>
          <w:szCs w:val="23"/>
        </w:rPr>
      </w:pPr>
      <w:r w:rsidRPr="00B22CBE">
        <w:rPr>
          <w:sz w:val="23"/>
          <w:szCs w:val="23"/>
        </w:rPr>
        <w:t xml:space="preserve">В соответствии с Федеральным законом </w:t>
      </w:r>
      <w:r w:rsidRPr="00B22CBE">
        <w:rPr>
          <w:color w:val="000000"/>
          <w:sz w:val="23"/>
          <w:szCs w:val="23"/>
        </w:rPr>
        <w:t xml:space="preserve">от 12 июня 2002 года № 67-ФЗ «Об основных гарантиях избирательных прав и права на участие в референдуме граждан Российской Федерации», </w:t>
      </w:r>
      <w:r w:rsidRPr="00B22CBE">
        <w:rPr>
          <w:sz w:val="23"/>
          <w:szCs w:val="23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 и областным законом </w:t>
      </w:r>
      <w:r w:rsidRPr="00B22CBE">
        <w:rPr>
          <w:color w:val="000000"/>
          <w:sz w:val="23"/>
          <w:szCs w:val="23"/>
        </w:rPr>
        <w:t>от 15 марта 2012 года № 20 «О муниципальных выборах в Ленинградской области»</w:t>
      </w:r>
      <w:r w:rsidRPr="00B22CBE">
        <w:rPr>
          <w:sz w:val="23"/>
          <w:szCs w:val="23"/>
        </w:rPr>
        <w:t xml:space="preserve">, руководствуясь Уставом муниципального образования «Свердловское городское поселение» Всеволожского муниципального района Ленинградской области, совет депутатов муниципального образования «Свердловское городское поселение» Всеволожского муниципального района Ленинградской области </w:t>
      </w:r>
      <w:r w:rsidRPr="00B22CBE">
        <w:rPr>
          <w:b/>
          <w:sz w:val="23"/>
          <w:szCs w:val="23"/>
        </w:rPr>
        <w:t>РЕШИЛ:</w:t>
      </w:r>
    </w:p>
    <w:p w:rsidR="00B22CBE" w:rsidRPr="00B22CBE" w:rsidRDefault="00B22CBE" w:rsidP="00B22CBE">
      <w:pPr>
        <w:ind w:firstLine="709"/>
        <w:jc w:val="both"/>
        <w:rPr>
          <w:sz w:val="23"/>
          <w:szCs w:val="23"/>
        </w:rPr>
      </w:pPr>
    </w:p>
    <w:p w:rsidR="00B22CBE" w:rsidRPr="00B22CBE" w:rsidRDefault="00B22CBE" w:rsidP="00B22CBE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3"/>
          <w:szCs w:val="23"/>
        </w:rPr>
      </w:pPr>
      <w:r w:rsidRPr="00B22CBE">
        <w:rPr>
          <w:sz w:val="23"/>
          <w:szCs w:val="23"/>
        </w:rPr>
        <w:t>Назначить выборы депутатов совета депутатов муниципального образования «Свердловское городское поселение» Всеволожского муниципального района Ленинградской области четвертого созыва на 8 сентября 2019 года.</w:t>
      </w:r>
    </w:p>
    <w:p w:rsidR="00B22CBE" w:rsidRPr="00B22CBE" w:rsidRDefault="00B22CBE" w:rsidP="00B22CBE">
      <w:pPr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 w:val="23"/>
          <w:szCs w:val="23"/>
        </w:rPr>
      </w:pPr>
      <w:r w:rsidRPr="00B22CBE">
        <w:rPr>
          <w:sz w:val="23"/>
          <w:szCs w:val="23"/>
        </w:rPr>
        <w:t xml:space="preserve">Настоящее решение подлежит официальному опубликованию в газете «Всеволожские вести» (приложение «Невский берег») не позднее чем через 5 (пять) дней со дня его принятия и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 </w:t>
      </w:r>
      <w:hyperlink r:id="rId6" w:history="1">
        <w:r w:rsidRPr="00B22CBE">
          <w:rPr>
            <w:rStyle w:val="a6"/>
            <w:color w:val="auto"/>
            <w:sz w:val="23"/>
            <w:szCs w:val="23"/>
            <w:u w:val="none"/>
            <w:lang w:val="en-US"/>
          </w:rPr>
          <w:t>www</w:t>
        </w:r>
        <w:r w:rsidRPr="00B22CBE">
          <w:rPr>
            <w:rStyle w:val="a6"/>
            <w:color w:val="auto"/>
            <w:sz w:val="23"/>
            <w:szCs w:val="23"/>
            <w:u w:val="none"/>
          </w:rPr>
          <w:t>.</w:t>
        </w:r>
        <w:proofErr w:type="spellStart"/>
        <w:r w:rsidRPr="00B22CBE">
          <w:rPr>
            <w:rStyle w:val="a6"/>
            <w:color w:val="auto"/>
            <w:sz w:val="23"/>
            <w:szCs w:val="23"/>
            <w:u w:val="none"/>
            <w:lang w:val="en-US"/>
          </w:rPr>
          <w:t>sverdlovo</w:t>
        </w:r>
        <w:proofErr w:type="spellEnd"/>
        <w:r w:rsidRPr="00B22CBE">
          <w:rPr>
            <w:rStyle w:val="a6"/>
            <w:color w:val="auto"/>
            <w:sz w:val="23"/>
            <w:szCs w:val="23"/>
            <w:u w:val="none"/>
          </w:rPr>
          <w:t>-</w:t>
        </w:r>
        <w:proofErr w:type="spellStart"/>
        <w:r w:rsidRPr="00B22CBE">
          <w:rPr>
            <w:rStyle w:val="a6"/>
            <w:color w:val="auto"/>
            <w:sz w:val="23"/>
            <w:szCs w:val="23"/>
            <w:u w:val="none"/>
            <w:lang w:val="en-US"/>
          </w:rPr>
          <w:t>adm</w:t>
        </w:r>
        <w:proofErr w:type="spellEnd"/>
        <w:r w:rsidRPr="00B22CBE">
          <w:rPr>
            <w:rStyle w:val="a6"/>
            <w:color w:val="auto"/>
            <w:sz w:val="23"/>
            <w:szCs w:val="23"/>
            <w:u w:val="none"/>
          </w:rPr>
          <w:t>.</w:t>
        </w:r>
        <w:proofErr w:type="spellStart"/>
        <w:r w:rsidRPr="00B22CBE">
          <w:rPr>
            <w:rStyle w:val="a6"/>
            <w:color w:val="auto"/>
            <w:sz w:val="23"/>
            <w:szCs w:val="23"/>
            <w:u w:val="none"/>
            <w:lang w:val="en-US"/>
          </w:rPr>
          <w:t>ru</w:t>
        </w:r>
        <w:proofErr w:type="spellEnd"/>
      </w:hyperlink>
      <w:r w:rsidRPr="00B22CBE">
        <w:rPr>
          <w:sz w:val="23"/>
          <w:szCs w:val="23"/>
        </w:rPr>
        <w:t>.</w:t>
      </w:r>
    </w:p>
    <w:p w:rsidR="00B22CBE" w:rsidRPr="00B22CBE" w:rsidRDefault="00B22CBE" w:rsidP="00B22CBE">
      <w:pPr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 w:val="23"/>
          <w:szCs w:val="23"/>
        </w:rPr>
      </w:pPr>
      <w:r w:rsidRPr="00B22CBE">
        <w:rPr>
          <w:sz w:val="23"/>
          <w:szCs w:val="23"/>
        </w:rPr>
        <w:t>Настоящее решение вступает в силу со дня его официального опубликования.</w:t>
      </w:r>
    </w:p>
    <w:p w:rsidR="00B22CBE" w:rsidRPr="00B22CBE" w:rsidRDefault="00B22CBE" w:rsidP="00B22CBE">
      <w:pPr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 w:val="23"/>
          <w:szCs w:val="23"/>
        </w:rPr>
      </w:pPr>
      <w:r w:rsidRPr="00B22CBE">
        <w:rPr>
          <w:sz w:val="23"/>
          <w:szCs w:val="23"/>
        </w:rPr>
        <w:t>Направить настоящее решение в территориальную избирательную комиссию Всеволожского муниципального района Ленинградской области.</w:t>
      </w:r>
    </w:p>
    <w:p w:rsidR="00B22CBE" w:rsidRPr="00B22CBE" w:rsidRDefault="00B22CBE" w:rsidP="00B22CBE">
      <w:pPr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 w:val="23"/>
          <w:szCs w:val="23"/>
        </w:rPr>
      </w:pPr>
      <w:r w:rsidRPr="00B22CBE">
        <w:rPr>
          <w:sz w:val="23"/>
          <w:szCs w:val="23"/>
        </w:rPr>
        <w:t>Контроль за исполнением настоящего решения возложить на главу муниципального образования «Свердловское городское поселение» Всеволожского муниципального района Ленинградской области.</w:t>
      </w:r>
    </w:p>
    <w:p w:rsidR="00B22CBE" w:rsidRPr="00B22CBE" w:rsidRDefault="00B22CBE" w:rsidP="00B22CBE">
      <w:pPr>
        <w:tabs>
          <w:tab w:val="left" w:pos="993"/>
        </w:tabs>
        <w:jc w:val="both"/>
        <w:rPr>
          <w:sz w:val="23"/>
          <w:szCs w:val="23"/>
        </w:rPr>
      </w:pPr>
    </w:p>
    <w:p w:rsidR="000E73AB" w:rsidRDefault="00B22CBE" w:rsidP="00B22CBE">
      <w:pPr>
        <w:jc w:val="both"/>
      </w:pPr>
      <w:r w:rsidRPr="00B22CBE">
        <w:rPr>
          <w:b/>
          <w:sz w:val="23"/>
          <w:szCs w:val="23"/>
        </w:rPr>
        <w:t xml:space="preserve">Глава МО «Свердловское городское поселение»                </w:t>
      </w:r>
      <w:r>
        <w:rPr>
          <w:b/>
          <w:sz w:val="23"/>
          <w:szCs w:val="23"/>
        </w:rPr>
        <w:t xml:space="preserve">    </w:t>
      </w:r>
      <w:r w:rsidRPr="00B22CBE">
        <w:rPr>
          <w:b/>
          <w:sz w:val="23"/>
          <w:szCs w:val="23"/>
        </w:rPr>
        <w:t xml:space="preserve">                      М.М. Кузнецова</w:t>
      </w:r>
    </w:p>
    <w:sectPr w:rsidR="000E73AB" w:rsidSect="001B0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4414D88"/>
    <w:multiLevelType w:val="hybridMultilevel"/>
    <w:tmpl w:val="762E2CCE"/>
    <w:lvl w:ilvl="0" w:tplc="6A5E1F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544"/>
    <w:rsid w:val="00006594"/>
    <w:rsid w:val="00027712"/>
    <w:rsid w:val="000642FF"/>
    <w:rsid w:val="000E73AB"/>
    <w:rsid w:val="001B0F6E"/>
    <w:rsid w:val="00200A35"/>
    <w:rsid w:val="002C1783"/>
    <w:rsid w:val="003D143F"/>
    <w:rsid w:val="00423A32"/>
    <w:rsid w:val="004735A1"/>
    <w:rsid w:val="004A58F1"/>
    <w:rsid w:val="004C70AC"/>
    <w:rsid w:val="005B03FB"/>
    <w:rsid w:val="005E7898"/>
    <w:rsid w:val="006168BA"/>
    <w:rsid w:val="00622292"/>
    <w:rsid w:val="0063234B"/>
    <w:rsid w:val="006845FA"/>
    <w:rsid w:val="007378D5"/>
    <w:rsid w:val="007B3544"/>
    <w:rsid w:val="00804061"/>
    <w:rsid w:val="009907B0"/>
    <w:rsid w:val="009D0702"/>
    <w:rsid w:val="00AB3A21"/>
    <w:rsid w:val="00B22CBE"/>
    <w:rsid w:val="00B91EC1"/>
    <w:rsid w:val="00BA1E6E"/>
    <w:rsid w:val="00BA63E9"/>
    <w:rsid w:val="00CF4A4D"/>
    <w:rsid w:val="00D87073"/>
    <w:rsid w:val="00DA7DFF"/>
    <w:rsid w:val="00E30BF4"/>
    <w:rsid w:val="00EA25D0"/>
    <w:rsid w:val="00EC643D"/>
    <w:rsid w:val="00F13AC9"/>
    <w:rsid w:val="00F3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5AD1"/>
  <w15:docId w15:val="{8AEC676B-9381-4B69-BAA1-3F4B6443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6">
    <w:name w:val="Hyperlink"/>
    <w:rsid w:val="00B22C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User</cp:lastModifiedBy>
  <cp:revision>2</cp:revision>
  <cp:lastPrinted>2019-06-13T11:29:00Z</cp:lastPrinted>
  <dcterms:created xsi:type="dcterms:W3CDTF">2019-06-18T06:47:00Z</dcterms:created>
  <dcterms:modified xsi:type="dcterms:W3CDTF">2019-06-18T06:47:00Z</dcterms:modified>
</cp:coreProperties>
</file>